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3268B" w14:textId="77777777" w:rsidR="0019342E" w:rsidRDefault="0019342E" w:rsidP="0019342E">
      <w:pPr>
        <w:bidi/>
        <w:spacing w:line="240" w:lineRule="auto"/>
        <w:jc w:val="center"/>
        <w:rPr>
          <w:rFonts w:asciiTheme="majorBidi" w:hAnsiTheme="majorBidi" w:cstheme="majorBidi"/>
          <w:b/>
          <w:bCs/>
          <w:sz w:val="2"/>
          <w:szCs w:val="2"/>
        </w:rPr>
      </w:pPr>
    </w:p>
    <w:p w14:paraId="14DA7059" w14:textId="77777777" w:rsidR="006B6B67" w:rsidRDefault="006B6B67" w:rsidP="006B6B67">
      <w:pPr>
        <w:bidi/>
        <w:spacing w:line="240" w:lineRule="auto"/>
        <w:jc w:val="center"/>
        <w:rPr>
          <w:rFonts w:asciiTheme="majorBidi" w:hAnsiTheme="majorBidi" w:cstheme="majorBidi"/>
          <w:b/>
          <w:bCs/>
          <w:sz w:val="2"/>
          <w:szCs w:val="2"/>
        </w:rPr>
      </w:pPr>
    </w:p>
    <w:p w14:paraId="1B14D59C" w14:textId="77777777" w:rsidR="006B6B67" w:rsidRDefault="006B6B67" w:rsidP="006B6B67">
      <w:pPr>
        <w:bidi/>
        <w:spacing w:line="240" w:lineRule="auto"/>
        <w:jc w:val="center"/>
        <w:rPr>
          <w:rFonts w:asciiTheme="majorBidi" w:hAnsiTheme="majorBidi" w:cstheme="majorBidi"/>
          <w:b/>
          <w:bCs/>
          <w:sz w:val="2"/>
          <w:szCs w:val="2"/>
        </w:rPr>
      </w:pPr>
    </w:p>
    <w:p w14:paraId="09537BE5" w14:textId="77777777" w:rsidR="006B6B67" w:rsidRPr="007F385E" w:rsidRDefault="006B6B67" w:rsidP="006B6B67">
      <w:pPr>
        <w:bidi/>
        <w:spacing w:line="240" w:lineRule="auto"/>
        <w:jc w:val="center"/>
        <w:rPr>
          <w:rFonts w:asciiTheme="majorBidi" w:hAnsiTheme="majorBidi" w:cstheme="majorBidi"/>
          <w:b/>
          <w:bCs/>
          <w:sz w:val="2"/>
          <w:szCs w:val="2"/>
          <w:lang w:val="en-US"/>
        </w:rPr>
      </w:pPr>
    </w:p>
    <w:p w14:paraId="62C4B8D6" w14:textId="77777777" w:rsidR="006B6B67" w:rsidRDefault="006B6B67" w:rsidP="006B6B67">
      <w:pPr>
        <w:bidi/>
        <w:spacing w:line="240" w:lineRule="auto"/>
        <w:jc w:val="center"/>
        <w:rPr>
          <w:rFonts w:asciiTheme="majorBidi" w:hAnsiTheme="majorBidi" w:cstheme="majorBidi"/>
          <w:b/>
          <w:bCs/>
          <w:sz w:val="2"/>
          <w:szCs w:val="2"/>
        </w:rPr>
      </w:pPr>
    </w:p>
    <w:p w14:paraId="2FF3CFDF" w14:textId="77777777" w:rsidR="006B6B67" w:rsidRPr="0019342E" w:rsidRDefault="006B6B67" w:rsidP="006B6B67">
      <w:pPr>
        <w:bidi/>
        <w:spacing w:line="240" w:lineRule="auto"/>
        <w:jc w:val="center"/>
        <w:rPr>
          <w:rFonts w:asciiTheme="majorBidi" w:hAnsiTheme="majorBidi" w:cstheme="majorBidi"/>
          <w:b/>
          <w:bCs/>
          <w:sz w:val="2"/>
          <w:szCs w:val="2"/>
          <w:rtl/>
        </w:rPr>
      </w:pPr>
      <w:bookmarkStart w:id="0" w:name="_GoBack"/>
      <w:bookmarkEnd w:id="0"/>
    </w:p>
    <w:p w14:paraId="377A6798" w14:textId="77777777" w:rsidR="005D3C7B" w:rsidRDefault="005D3C7B" w:rsidP="006B6B67">
      <w:pPr>
        <w:bidi/>
        <w:spacing w:line="240" w:lineRule="auto"/>
        <w:jc w:val="center"/>
        <w:rPr>
          <w:rFonts w:asciiTheme="majorBidi" w:hAnsiTheme="majorBidi" w:cstheme="majorBidi"/>
          <w:b/>
          <w:bCs/>
          <w:sz w:val="34"/>
          <w:szCs w:val="34"/>
          <w:rtl/>
        </w:rPr>
      </w:pPr>
    </w:p>
    <w:p w14:paraId="6DE4F3EE" w14:textId="77777777" w:rsidR="005A173A" w:rsidRDefault="005A173A" w:rsidP="005A173A">
      <w:pPr>
        <w:bidi/>
        <w:spacing w:line="240" w:lineRule="auto"/>
        <w:jc w:val="center"/>
        <w:rPr>
          <w:rFonts w:asciiTheme="majorBidi" w:hAnsiTheme="majorBidi" w:cstheme="majorBidi"/>
          <w:b/>
          <w:bCs/>
          <w:sz w:val="34"/>
          <w:szCs w:val="34"/>
          <w:rtl/>
        </w:rPr>
      </w:pPr>
    </w:p>
    <w:p w14:paraId="036ED6C5" w14:textId="77777777" w:rsidR="005D3C7B" w:rsidRDefault="005D3C7B" w:rsidP="005D3C7B">
      <w:pPr>
        <w:bidi/>
        <w:spacing w:line="240" w:lineRule="auto"/>
        <w:jc w:val="center"/>
        <w:rPr>
          <w:rFonts w:asciiTheme="majorBidi" w:hAnsiTheme="majorBidi" w:cstheme="majorBidi"/>
          <w:b/>
          <w:bCs/>
          <w:sz w:val="34"/>
          <w:szCs w:val="34"/>
          <w:rtl/>
        </w:rPr>
      </w:pPr>
    </w:p>
    <w:p w14:paraId="4E31E6DB" w14:textId="77777777" w:rsidR="00AE2383" w:rsidRPr="008E53C6" w:rsidRDefault="00AE2383" w:rsidP="005D3C7B">
      <w:pPr>
        <w:bidi/>
        <w:spacing w:line="240" w:lineRule="auto"/>
        <w:jc w:val="center"/>
        <w:rPr>
          <w:rFonts w:asciiTheme="majorBidi" w:hAnsiTheme="majorBidi" w:cstheme="majorBidi"/>
          <w:b/>
          <w:bCs/>
          <w:sz w:val="34"/>
          <w:szCs w:val="34"/>
          <w:rtl/>
        </w:rPr>
      </w:pPr>
      <w:r w:rsidRPr="008E53C6">
        <w:rPr>
          <w:rFonts w:asciiTheme="majorBidi" w:hAnsiTheme="majorBidi" w:cstheme="majorBidi" w:hint="cs"/>
          <w:b/>
          <w:bCs/>
          <w:sz w:val="34"/>
          <w:szCs w:val="34"/>
          <w:rtl/>
        </w:rPr>
        <w:t>بيان صحفي</w:t>
      </w:r>
      <w:r w:rsidR="003410CC">
        <w:rPr>
          <w:rFonts w:asciiTheme="majorBidi" w:hAnsiTheme="majorBidi" w:cstheme="majorBidi" w:hint="cs"/>
          <w:b/>
          <w:bCs/>
          <w:sz w:val="34"/>
          <w:szCs w:val="34"/>
          <w:rtl/>
        </w:rPr>
        <w:t xml:space="preserve"> </w:t>
      </w:r>
    </w:p>
    <w:p w14:paraId="6B724E9A" w14:textId="77777777" w:rsidR="00AE2383" w:rsidRPr="008E53C6" w:rsidRDefault="00AE2383" w:rsidP="0019342E">
      <w:pPr>
        <w:bidi/>
        <w:spacing w:line="240" w:lineRule="auto"/>
        <w:ind w:left="379" w:right="567"/>
        <w:jc w:val="both"/>
        <w:rPr>
          <w:rFonts w:asciiTheme="majorBidi" w:hAnsiTheme="majorBidi" w:cstheme="majorBidi"/>
          <w:b/>
          <w:bCs/>
          <w:sz w:val="31"/>
          <w:szCs w:val="31"/>
        </w:rPr>
      </w:pPr>
      <w:r w:rsidRPr="008E53C6">
        <w:rPr>
          <w:rFonts w:asciiTheme="majorBidi" w:hAnsiTheme="majorBidi" w:cstheme="majorBidi" w:hint="cs"/>
          <w:b/>
          <w:bCs/>
          <w:sz w:val="31"/>
          <w:szCs w:val="31"/>
          <w:rtl/>
        </w:rPr>
        <w:t>صادر عن مكتب صلاح الحجيلان للمحاماة والاستشارات القانونية</w:t>
      </w:r>
      <w:r w:rsidR="0019342E">
        <w:rPr>
          <w:rFonts w:asciiTheme="majorBidi" w:hAnsiTheme="majorBidi" w:cstheme="majorBidi" w:hint="cs"/>
          <w:b/>
          <w:bCs/>
          <w:sz w:val="31"/>
          <w:szCs w:val="31"/>
          <w:rtl/>
        </w:rPr>
        <w:t xml:space="preserve"> </w:t>
      </w:r>
      <w:r w:rsidRPr="008E53C6">
        <w:rPr>
          <w:rFonts w:asciiTheme="majorBidi" w:hAnsiTheme="majorBidi" w:cstheme="majorBidi" w:hint="cs"/>
          <w:b/>
          <w:bCs/>
          <w:sz w:val="31"/>
          <w:szCs w:val="31"/>
          <w:rtl/>
        </w:rPr>
        <w:t>بشأن الإجراءات الجنائية التي اتخذتها إمارة رأس الخيمة في مواجهة الدكتور/ خاطر مسعد "السويسري الجنسية"</w:t>
      </w:r>
      <w:r w:rsidR="0019342E">
        <w:rPr>
          <w:rFonts w:asciiTheme="majorBidi" w:hAnsiTheme="majorBidi" w:cstheme="majorBidi" w:hint="cs"/>
          <w:b/>
          <w:bCs/>
          <w:sz w:val="31"/>
          <w:szCs w:val="31"/>
          <w:rtl/>
        </w:rPr>
        <w:t>،</w:t>
      </w:r>
      <w:r w:rsidRPr="008E53C6">
        <w:rPr>
          <w:rFonts w:asciiTheme="majorBidi" w:hAnsiTheme="majorBidi" w:cstheme="majorBidi" w:hint="cs"/>
          <w:b/>
          <w:bCs/>
          <w:sz w:val="31"/>
          <w:szCs w:val="31"/>
          <w:rtl/>
        </w:rPr>
        <w:t xml:space="preserve"> والرئي</w:t>
      </w:r>
      <w:r w:rsidR="0019342E">
        <w:rPr>
          <w:rFonts w:asciiTheme="majorBidi" w:hAnsiTheme="majorBidi" w:cstheme="majorBidi" w:hint="cs"/>
          <w:b/>
          <w:bCs/>
          <w:sz w:val="31"/>
          <w:szCs w:val="31"/>
          <w:rtl/>
        </w:rPr>
        <w:t>ـ</w:t>
      </w:r>
      <w:r w:rsidRPr="008E53C6">
        <w:rPr>
          <w:rFonts w:asciiTheme="majorBidi" w:hAnsiTheme="majorBidi" w:cstheme="majorBidi" w:hint="cs"/>
          <w:b/>
          <w:bCs/>
          <w:sz w:val="31"/>
          <w:szCs w:val="31"/>
          <w:rtl/>
        </w:rPr>
        <w:t>س التنفيذي الس</w:t>
      </w:r>
      <w:r w:rsidR="0019342E">
        <w:rPr>
          <w:rFonts w:asciiTheme="majorBidi" w:hAnsiTheme="majorBidi" w:cstheme="majorBidi" w:hint="cs"/>
          <w:b/>
          <w:bCs/>
          <w:sz w:val="31"/>
          <w:szCs w:val="31"/>
          <w:rtl/>
        </w:rPr>
        <w:t>ـ</w:t>
      </w:r>
      <w:r w:rsidRPr="008E53C6">
        <w:rPr>
          <w:rFonts w:asciiTheme="majorBidi" w:hAnsiTheme="majorBidi" w:cstheme="majorBidi" w:hint="cs"/>
          <w:b/>
          <w:bCs/>
          <w:sz w:val="31"/>
          <w:szCs w:val="31"/>
          <w:rtl/>
        </w:rPr>
        <w:t>ابق له</w:t>
      </w:r>
      <w:r w:rsidR="0019342E">
        <w:rPr>
          <w:rFonts w:asciiTheme="majorBidi" w:hAnsiTheme="majorBidi" w:cstheme="majorBidi" w:hint="cs"/>
          <w:b/>
          <w:bCs/>
          <w:sz w:val="31"/>
          <w:szCs w:val="31"/>
          <w:rtl/>
        </w:rPr>
        <w:t>ـ</w:t>
      </w:r>
      <w:r w:rsidRPr="008E53C6">
        <w:rPr>
          <w:rFonts w:asciiTheme="majorBidi" w:hAnsiTheme="majorBidi" w:cstheme="majorBidi" w:hint="cs"/>
          <w:b/>
          <w:bCs/>
          <w:sz w:val="31"/>
          <w:szCs w:val="31"/>
          <w:rtl/>
        </w:rPr>
        <w:t>يئة رأس الخ</w:t>
      </w:r>
      <w:r w:rsidR="0019342E">
        <w:rPr>
          <w:rFonts w:asciiTheme="majorBidi" w:hAnsiTheme="majorBidi" w:cstheme="majorBidi" w:hint="cs"/>
          <w:b/>
          <w:bCs/>
          <w:sz w:val="31"/>
          <w:szCs w:val="31"/>
          <w:rtl/>
        </w:rPr>
        <w:t>ـ</w:t>
      </w:r>
      <w:r w:rsidRPr="008E53C6">
        <w:rPr>
          <w:rFonts w:asciiTheme="majorBidi" w:hAnsiTheme="majorBidi" w:cstheme="majorBidi" w:hint="cs"/>
          <w:b/>
          <w:bCs/>
          <w:sz w:val="31"/>
          <w:szCs w:val="31"/>
          <w:rtl/>
        </w:rPr>
        <w:t>يمة للاستثمار</w:t>
      </w:r>
    </w:p>
    <w:p w14:paraId="1B3E4B21" w14:textId="77777777" w:rsidR="0019342E" w:rsidRPr="00BF24E0" w:rsidRDefault="0019342E" w:rsidP="0019342E">
      <w:pPr>
        <w:bidi/>
        <w:spacing w:line="240" w:lineRule="auto"/>
        <w:ind w:firstLine="720"/>
        <w:jc w:val="both"/>
        <w:rPr>
          <w:rFonts w:asciiTheme="majorBidi" w:hAnsiTheme="majorBidi" w:cstheme="majorBidi"/>
          <w:sz w:val="2"/>
          <w:szCs w:val="2"/>
          <w:rtl/>
        </w:rPr>
      </w:pPr>
    </w:p>
    <w:p w14:paraId="3FD4FB18" w14:textId="77777777" w:rsidR="00B61356" w:rsidRPr="0019342E" w:rsidRDefault="003B1F1B" w:rsidP="0019342E">
      <w:pPr>
        <w:bidi/>
        <w:spacing w:line="240" w:lineRule="auto"/>
        <w:jc w:val="both"/>
        <w:rPr>
          <w:rFonts w:asciiTheme="majorBidi" w:hAnsiTheme="majorBidi" w:cstheme="majorBidi"/>
          <w:sz w:val="31"/>
          <w:szCs w:val="31"/>
          <w:rtl/>
        </w:rPr>
      </w:pPr>
      <w:r w:rsidRPr="0019342E">
        <w:rPr>
          <w:rFonts w:asciiTheme="majorBidi" w:hAnsiTheme="majorBidi" w:cstheme="majorBidi" w:hint="cs"/>
          <w:sz w:val="31"/>
          <w:szCs w:val="31"/>
          <w:rtl/>
        </w:rPr>
        <w:t xml:space="preserve">     </w:t>
      </w:r>
      <w:r w:rsidR="00B61356" w:rsidRPr="0019342E">
        <w:rPr>
          <w:rFonts w:asciiTheme="majorBidi" w:hAnsiTheme="majorBidi" w:cstheme="majorBidi" w:hint="cs"/>
          <w:sz w:val="31"/>
          <w:szCs w:val="31"/>
          <w:rtl/>
        </w:rPr>
        <w:t>رغبة من موكلنا الدكتور/ خاطر مسعد في كشف حقيقة ما تعرض له من اتهامات باطلة وإدانة مغرضة، نجم عنها توجيه ح</w:t>
      </w:r>
      <w:r w:rsidR="00B40D24" w:rsidRPr="0019342E">
        <w:rPr>
          <w:rFonts w:asciiTheme="majorBidi" w:hAnsiTheme="majorBidi" w:cstheme="majorBidi" w:hint="cs"/>
          <w:sz w:val="31"/>
          <w:szCs w:val="31"/>
          <w:rtl/>
        </w:rPr>
        <w:t>ملة إعلامية ضده بقصد الإساءة إل</w:t>
      </w:r>
      <w:r w:rsidR="00B61356" w:rsidRPr="0019342E">
        <w:rPr>
          <w:rFonts w:asciiTheme="majorBidi" w:hAnsiTheme="majorBidi" w:cstheme="majorBidi" w:hint="cs"/>
          <w:sz w:val="31"/>
          <w:szCs w:val="31"/>
          <w:rtl/>
        </w:rPr>
        <w:t>ى سمعته والنيل من مكانته، في استغلا</w:t>
      </w:r>
      <w:r w:rsidR="00B40D24" w:rsidRPr="0019342E">
        <w:rPr>
          <w:rFonts w:asciiTheme="majorBidi" w:hAnsiTheme="majorBidi" w:cstheme="majorBidi" w:hint="cs"/>
          <w:sz w:val="31"/>
          <w:szCs w:val="31"/>
          <w:rtl/>
        </w:rPr>
        <w:t>ل</w:t>
      </w:r>
      <w:r w:rsidR="00B61356" w:rsidRPr="0019342E">
        <w:rPr>
          <w:rFonts w:asciiTheme="majorBidi" w:hAnsiTheme="majorBidi" w:cstheme="majorBidi" w:hint="cs"/>
          <w:sz w:val="31"/>
          <w:szCs w:val="31"/>
          <w:rtl/>
        </w:rPr>
        <w:t xml:space="preserve"> واضح لحكم غيابي</w:t>
      </w:r>
      <w:r w:rsidR="00B40D24" w:rsidRPr="0019342E">
        <w:rPr>
          <w:rFonts w:asciiTheme="majorBidi" w:hAnsiTheme="majorBidi" w:cstheme="majorBidi" w:hint="cs"/>
          <w:sz w:val="31"/>
          <w:szCs w:val="31"/>
          <w:rtl/>
        </w:rPr>
        <w:t xml:space="preserve"> </w:t>
      </w:r>
      <w:r w:rsidR="00B61356" w:rsidRPr="0019342E">
        <w:rPr>
          <w:rFonts w:asciiTheme="majorBidi" w:hAnsiTheme="majorBidi" w:cstheme="majorBidi" w:hint="cs"/>
          <w:sz w:val="31"/>
          <w:szCs w:val="31"/>
          <w:rtl/>
        </w:rPr>
        <w:t>صدر</w:t>
      </w:r>
      <w:r w:rsidR="0019342E">
        <w:rPr>
          <w:rFonts w:asciiTheme="majorBidi" w:hAnsiTheme="majorBidi" w:cstheme="majorBidi" w:hint="cs"/>
          <w:sz w:val="31"/>
          <w:szCs w:val="31"/>
          <w:rtl/>
        </w:rPr>
        <w:t xml:space="preserve"> ضده من أحد المحاكم ب</w:t>
      </w:r>
      <w:r w:rsidR="00B40D24" w:rsidRPr="0019342E">
        <w:rPr>
          <w:rFonts w:asciiTheme="majorBidi" w:hAnsiTheme="majorBidi" w:cstheme="majorBidi" w:hint="cs"/>
          <w:sz w:val="31"/>
          <w:szCs w:val="31"/>
          <w:rtl/>
        </w:rPr>
        <w:t>إمارة رأس</w:t>
      </w:r>
      <w:r w:rsidR="00B61356" w:rsidRPr="0019342E">
        <w:rPr>
          <w:rFonts w:asciiTheme="majorBidi" w:hAnsiTheme="majorBidi" w:cstheme="majorBidi" w:hint="cs"/>
          <w:sz w:val="31"/>
          <w:szCs w:val="31"/>
          <w:rtl/>
        </w:rPr>
        <w:t xml:space="preserve"> الخيمة بدولة الإمارات العربية المتحدة، والذي تم دون علمه، ودو</w:t>
      </w:r>
      <w:r w:rsidR="00B40D24" w:rsidRPr="0019342E">
        <w:rPr>
          <w:rFonts w:asciiTheme="majorBidi" w:hAnsiTheme="majorBidi" w:cstheme="majorBidi" w:hint="cs"/>
          <w:sz w:val="31"/>
          <w:szCs w:val="31"/>
          <w:rtl/>
        </w:rPr>
        <w:t xml:space="preserve">ن إبلاغه بالدعوى المقامة ضده، أو </w:t>
      </w:r>
      <w:r w:rsidR="00B61356" w:rsidRPr="0019342E">
        <w:rPr>
          <w:rFonts w:asciiTheme="majorBidi" w:hAnsiTheme="majorBidi" w:cstheme="majorBidi" w:hint="cs"/>
          <w:sz w:val="31"/>
          <w:szCs w:val="31"/>
          <w:rtl/>
        </w:rPr>
        <w:t xml:space="preserve">السماح له بالمثول أمامها للدفاع عن نفسه. ولذا فإنه يسعى من خلال هذا البيان الصحفي إلى كشف المقاصد السيئة وراء توجيه مثل هذه الاتهامات، والتي يقف خلفها </w:t>
      </w:r>
      <w:r w:rsidR="00B40D24" w:rsidRPr="0019342E">
        <w:rPr>
          <w:rFonts w:asciiTheme="majorBidi" w:hAnsiTheme="majorBidi" w:cstheme="majorBidi" w:hint="cs"/>
          <w:sz w:val="31"/>
          <w:szCs w:val="31"/>
          <w:rtl/>
        </w:rPr>
        <w:t>بعض العناصر المغرضة في إمارة رأس</w:t>
      </w:r>
      <w:r w:rsidR="00B61356" w:rsidRPr="0019342E">
        <w:rPr>
          <w:rFonts w:asciiTheme="majorBidi" w:hAnsiTheme="majorBidi" w:cstheme="majorBidi" w:hint="cs"/>
          <w:sz w:val="31"/>
          <w:szCs w:val="31"/>
          <w:rtl/>
        </w:rPr>
        <w:t xml:space="preserve"> الخيمة، وذلك حتى يتضح للجميع زيف هذه الاتهامات وكون الحكم الذي انبنى عليها جاء مشوباً بالبطلان، وكل ذلك إعمالاً لقوله </w:t>
      </w:r>
      <w:r w:rsidR="003C0A7D" w:rsidRPr="0019342E">
        <w:rPr>
          <w:rFonts w:asciiTheme="majorBidi" w:hAnsiTheme="majorBidi" w:cstheme="majorBidi" w:hint="cs"/>
          <w:sz w:val="31"/>
          <w:szCs w:val="31"/>
        </w:rPr>
        <w:sym w:font="AGA Arabesque" w:char="F055"/>
      </w:r>
      <w:r w:rsidR="00B61356" w:rsidRPr="0019342E">
        <w:rPr>
          <w:rFonts w:asciiTheme="majorBidi" w:hAnsiTheme="majorBidi" w:cstheme="majorBidi" w:hint="cs"/>
          <w:sz w:val="31"/>
          <w:szCs w:val="31"/>
          <w:rtl/>
        </w:rPr>
        <w:t xml:space="preserve"> : "</w:t>
      </w:r>
      <w:r w:rsidR="0019342E" w:rsidRPr="0019342E">
        <w:rPr>
          <w:rFonts w:asciiTheme="majorBidi" w:hAnsiTheme="majorBidi" w:cstheme="majorBidi"/>
          <w:sz w:val="31"/>
          <w:szCs w:val="31"/>
          <w:rtl/>
        </w:rPr>
        <w:t>وَلَا تَحْسَبَنَّ اللَّهَ غَافِلاً عَمَّا يَعْمَلُ الظَّالِمُونَ إِنَّمَا يُؤَخِّرُهُمْ لِيَوْمٍ تَشْخَصُ فِيهِ الْأَبْصَارُ</w:t>
      </w:r>
      <w:r w:rsidR="00B61356" w:rsidRPr="0019342E">
        <w:rPr>
          <w:rFonts w:asciiTheme="majorBidi" w:hAnsiTheme="majorBidi" w:cstheme="majorBidi" w:hint="cs"/>
          <w:sz w:val="31"/>
          <w:szCs w:val="31"/>
          <w:rtl/>
        </w:rPr>
        <w:t>".</w:t>
      </w:r>
    </w:p>
    <w:p w14:paraId="68B193D8" w14:textId="77777777" w:rsidR="00B61356" w:rsidRDefault="003B1F1B" w:rsidP="003B1F1B">
      <w:pPr>
        <w:bidi/>
        <w:spacing w:line="240" w:lineRule="auto"/>
        <w:jc w:val="both"/>
        <w:rPr>
          <w:rFonts w:asciiTheme="majorBidi" w:hAnsiTheme="majorBidi" w:cstheme="majorBidi"/>
          <w:sz w:val="31"/>
          <w:szCs w:val="31"/>
          <w:rtl/>
        </w:rPr>
      </w:pPr>
      <w:r>
        <w:rPr>
          <w:rFonts w:asciiTheme="majorBidi" w:hAnsiTheme="majorBidi" w:cstheme="majorBidi" w:hint="cs"/>
          <w:sz w:val="31"/>
          <w:szCs w:val="31"/>
          <w:rtl/>
        </w:rPr>
        <w:t xml:space="preserve">     </w:t>
      </w:r>
      <w:r w:rsidR="00B61356">
        <w:rPr>
          <w:rFonts w:asciiTheme="majorBidi" w:hAnsiTheme="majorBidi" w:cstheme="majorBidi" w:hint="cs"/>
          <w:sz w:val="31"/>
          <w:szCs w:val="31"/>
          <w:rtl/>
        </w:rPr>
        <w:t>إن توجيه هذه الاتهامات الباطلة، والتسرع في إصدار حكم قضائي بناء عليها، قد جاء كمجرد ذريعة لتبرير إخفاقات وخسائر مالية</w:t>
      </w:r>
      <w:r w:rsidR="00B40D24">
        <w:rPr>
          <w:rFonts w:asciiTheme="majorBidi" w:hAnsiTheme="majorBidi" w:cstheme="majorBidi" w:hint="cs"/>
          <w:sz w:val="31"/>
          <w:szCs w:val="31"/>
          <w:rtl/>
        </w:rPr>
        <w:t xml:space="preserve"> بالإمارة لا يد لموكلنا</w:t>
      </w:r>
      <w:r w:rsidR="00B61356">
        <w:rPr>
          <w:rFonts w:asciiTheme="majorBidi" w:hAnsiTheme="majorBidi" w:cstheme="majorBidi" w:hint="cs"/>
          <w:sz w:val="31"/>
          <w:szCs w:val="31"/>
          <w:rtl/>
        </w:rPr>
        <w:t xml:space="preserve"> فيها من قريب أو من بعيد، وذلك في محاولة غير بريئة لتحميله وحده المسئولية عنها، وتبييض صفحة من وجهوا هذه الاتهامات إليه بدون وجه حق، والذين وقفوا خلف صدور هذا الحكم الغيابي الجائر.</w:t>
      </w:r>
    </w:p>
    <w:p w14:paraId="7F81B449" w14:textId="77777777" w:rsidR="00B61356" w:rsidRDefault="003B1F1B" w:rsidP="007E20B0">
      <w:pPr>
        <w:bidi/>
        <w:spacing w:line="240" w:lineRule="auto"/>
        <w:jc w:val="both"/>
        <w:rPr>
          <w:rFonts w:asciiTheme="majorBidi" w:hAnsiTheme="majorBidi" w:cstheme="majorBidi"/>
          <w:sz w:val="31"/>
          <w:szCs w:val="31"/>
          <w:rtl/>
        </w:rPr>
      </w:pPr>
      <w:r>
        <w:rPr>
          <w:rFonts w:asciiTheme="majorBidi" w:hAnsiTheme="majorBidi" w:cstheme="majorBidi" w:hint="cs"/>
          <w:sz w:val="31"/>
          <w:szCs w:val="31"/>
          <w:rtl/>
        </w:rPr>
        <w:t xml:space="preserve">     </w:t>
      </w:r>
      <w:r w:rsidR="00B61356">
        <w:rPr>
          <w:rFonts w:asciiTheme="majorBidi" w:hAnsiTheme="majorBidi" w:cstheme="majorBidi" w:hint="cs"/>
          <w:sz w:val="31"/>
          <w:szCs w:val="31"/>
          <w:rtl/>
        </w:rPr>
        <w:t>إن موكلن</w:t>
      </w:r>
      <w:r w:rsidR="00B40D24">
        <w:rPr>
          <w:rFonts w:asciiTheme="majorBidi" w:hAnsiTheme="majorBidi" w:cstheme="majorBidi" w:hint="cs"/>
          <w:sz w:val="31"/>
          <w:szCs w:val="31"/>
          <w:rtl/>
        </w:rPr>
        <w:t>ا، كما يعلم القاصي والداني، لم ت</w:t>
      </w:r>
      <w:r w:rsidR="00B61356">
        <w:rPr>
          <w:rFonts w:asciiTheme="majorBidi" w:hAnsiTheme="majorBidi" w:cstheme="majorBidi" w:hint="cs"/>
          <w:sz w:val="31"/>
          <w:szCs w:val="31"/>
          <w:rtl/>
        </w:rPr>
        <w:t>كن له أي علاقة ب</w:t>
      </w:r>
      <w:r w:rsidR="00B40D24">
        <w:rPr>
          <w:rFonts w:asciiTheme="majorBidi" w:hAnsiTheme="majorBidi" w:cstheme="majorBidi" w:hint="cs"/>
          <w:sz w:val="31"/>
          <w:szCs w:val="31"/>
          <w:rtl/>
        </w:rPr>
        <w:t>هذه ال</w:t>
      </w:r>
      <w:r w:rsidR="00B61356">
        <w:rPr>
          <w:rFonts w:asciiTheme="majorBidi" w:hAnsiTheme="majorBidi" w:cstheme="majorBidi" w:hint="cs"/>
          <w:sz w:val="31"/>
          <w:szCs w:val="31"/>
          <w:rtl/>
        </w:rPr>
        <w:t xml:space="preserve">إخفاقات والخسائر، والتي تحققت بعد عدة سنوات من مغادرته الإمارة للاستقرار في المملكة العربية السعودية. وكان قبل ذلك موضعاً للثقة من كافة المسئولين في إمارة رأس الخيمة، خاصة حاكم الإمارة الشيخ/ </w:t>
      </w:r>
      <w:r w:rsidR="007E20B0">
        <w:rPr>
          <w:rFonts w:asciiTheme="majorBidi" w:hAnsiTheme="majorBidi" w:cstheme="majorBidi" w:hint="cs"/>
          <w:sz w:val="31"/>
          <w:szCs w:val="31"/>
          <w:rtl/>
        </w:rPr>
        <w:t>سعود</w:t>
      </w:r>
      <w:r w:rsidR="00B61356">
        <w:rPr>
          <w:rFonts w:asciiTheme="majorBidi" w:hAnsiTheme="majorBidi" w:cstheme="majorBidi" w:hint="cs"/>
          <w:sz w:val="31"/>
          <w:szCs w:val="31"/>
          <w:rtl/>
        </w:rPr>
        <w:t xml:space="preserve"> بن صقر القاسمي، والذي عمل موكلنا لسنوات طويلة كمستشار له، وهذه الثقة هي التي أهلته لشغل مناصب رفيعة في الإمارة، حيث كان رئيساً تنفيذياً لهيئة رأس الخيمة للاستثمار، والذي يرجع إليه </w:t>
      </w:r>
      <w:r w:rsidR="00B40D24">
        <w:rPr>
          <w:rFonts w:asciiTheme="majorBidi" w:hAnsiTheme="majorBidi" w:cstheme="majorBidi" w:hint="cs"/>
          <w:sz w:val="31"/>
          <w:szCs w:val="31"/>
          <w:rtl/>
        </w:rPr>
        <w:t xml:space="preserve">ــ </w:t>
      </w:r>
      <w:r w:rsidR="00B61356">
        <w:rPr>
          <w:rFonts w:asciiTheme="majorBidi" w:hAnsiTheme="majorBidi" w:cstheme="majorBidi" w:hint="cs"/>
          <w:sz w:val="31"/>
          <w:szCs w:val="31"/>
          <w:rtl/>
        </w:rPr>
        <w:t xml:space="preserve">بعد الله </w:t>
      </w:r>
      <w:r w:rsidR="003C0A7D">
        <w:rPr>
          <w:rFonts w:asciiTheme="majorBidi" w:hAnsiTheme="majorBidi" w:cstheme="majorBidi" w:hint="cs"/>
          <w:sz w:val="31"/>
          <w:szCs w:val="31"/>
        </w:rPr>
        <w:sym w:font="AGA Arabesque" w:char="F049"/>
      </w:r>
      <w:r w:rsidR="00B40D24">
        <w:rPr>
          <w:rFonts w:asciiTheme="majorBidi" w:hAnsiTheme="majorBidi" w:cstheme="majorBidi" w:hint="cs"/>
          <w:sz w:val="31"/>
          <w:szCs w:val="31"/>
          <w:rtl/>
        </w:rPr>
        <w:t xml:space="preserve"> ــ</w:t>
      </w:r>
      <w:r w:rsidR="00B61356">
        <w:rPr>
          <w:rFonts w:asciiTheme="majorBidi" w:hAnsiTheme="majorBidi" w:cstheme="majorBidi" w:hint="cs"/>
          <w:sz w:val="31"/>
          <w:szCs w:val="31"/>
          <w:rtl/>
        </w:rPr>
        <w:t xml:space="preserve"> الفضل في تأسيسها وما حققته من نجاح، كما أن موكلنا حقق نجاحات ملحوظة لا تخفى على أحد في كافة المشاريع التي ساهم فيها خلال إقامته الطويلة في الإمارة.</w:t>
      </w:r>
    </w:p>
    <w:p w14:paraId="2DEE4729" w14:textId="77777777" w:rsidR="00B61356" w:rsidRDefault="003B1F1B" w:rsidP="003B1F1B">
      <w:pPr>
        <w:bidi/>
        <w:spacing w:line="240" w:lineRule="auto"/>
        <w:jc w:val="both"/>
        <w:rPr>
          <w:rFonts w:asciiTheme="majorBidi" w:hAnsiTheme="majorBidi" w:cstheme="majorBidi"/>
          <w:sz w:val="31"/>
          <w:szCs w:val="31"/>
          <w:rtl/>
        </w:rPr>
      </w:pPr>
      <w:r>
        <w:rPr>
          <w:rFonts w:asciiTheme="majorBidi" w:hAnsiTheme="majorBidi" w:cstheme="majorBidi" w:hint="cs"/>
          <w:sz w:val="31"/>
          <w:szCs w:val="31"/>
          <w:rtl/>
        </w:rPr>
        <w:t xml:space="preserve">     </w:t>
      </w:r>
      <w:r w:rsidR="00B61356">
        <w:rPr>
          <w:rFonts w:asciiTheme="majorBidi" w:hAnsiTheme="majorBidi" w:cstheme="majorBidi" w:hint="cs"/>
          <w:sz w:val="31"/>
          <w:szCs w:val="31"/>
          <w:rtl/>
        </w:rPr>
        <w:t>ولا يعقل بعد هذه النجاحات، وبعد هذه الثقة التي أولاها له المسئولين في الإمارة، وعلى رأسهم حاكمها، أن يكون موضعاً للشبهة أو محلاً لأي اتهام</w:t>
      </w:r>
      <w:r w:rsidR="00C677D6">
        <w:rPr>
          <w:rFonts w:asciiTheme="majorBidi" w:hAnsiTheme="majorBidi" w:cstheme="majorBidi" w:hint="cs"/>
          <w:sz w:val="31"/>
          <w:szCs w:val="31"/>
          <w:rtl/>
        </w:rPr>
        <w:t xml:space="preserve"> ينال من ذمته وسمعته ومكانته التي حققها </w:t>
      </w:r>
      <w:r w:rsidR="00717D42">
        <w:rPr>
          <w:rFonts w:asciiTheme="majorBidi" w:hAnsiTheme="majorBidi" w:cstheme="majorBidi" w:hint="cs"/>
          <w:sz w:val="31"/>
          <w:szCs w:val="31"/>
          <w:rtl/>
        </w:rPr>
        <w:t>خلال مدة إقامته الطويلة فيها، والتي جاوزت الثلاثين عاما</w:t>
      </w:r>
      <w:r w:rsidR="0019342E">
        <w:rPr>
          <w:rFonts w:asciiTheme="majorBidi" w:hAnsiTheme="majorBidi" w:cstheme="majorBidi" w:hint="cs"/>
          <w:sz w:val="31"/>
          <w:szCs w:val="31"/>
          <w:rtl/>
        </w:rPr>
        <w:t>ً</w:t>
      </w:r>
      <w:r w:rsidR="00717D42">
        <w:rPr>
          <w:rFonts w:asciiTheme="majorBidi" w:hAnsiTheme="majorBidi" w:cstheme="majorBidi" w:hint="cs"/>
          <w:sz w:val="31"/>
          <w:szCs w:val="31"/>
          <w:rtl/>
        </w:rPr>
        <w:t>. كما لا يعقل أن تتم مطالبة المملكة العربية السعودية التي يقيم فيها حالياً بترحيله إلى دولة الإمارات العربية المتحدة لكي يتم تحميله باتهامات ملفقة، وتعريضه لحكم قضائي</w:t>
      </w:r>
      <w:r w:rsidR="00E27669">
        <w:rPr>
          <w:rFonts w:asciiTheme="majorBidi" w:hAnsiTheme="majorBidi" w:cstheme="majorBidi" w:hint="cs"/>
          <w:sz w:val="31"/>
          <w:szCs w:val="31"/>
          <w:rtl/>
        </w:rPr>
        <w:t xml:space="preserve"> يتسم بالكيد ويهدف للتنكيل به، والذي يقف وراءه بعض الانتهازيين الذين يرغبون في التضحية بموكلنا</w:t>
      </w:r>
      <w:r w:rsidR="0019342E">
        <w:rPr>
          <w:rFonts w:asciiTheme="majorBidi" w:hAnsiTheme="majorBidi" w:cstheme="majorBidi" w:hint="cs"/>
          <w:sz w:val="31"/>
          <w:szCs w:val="31"/>
          <w:rtl/>
        </w:rPr>
        <w:t>،</w:t>
      </w:r>
      <w:r w:rsidR="00E27669">
        <w:rPr>
          <w:rFonts w:asciiTheme="majorBidi" w:hAnsiTheme="majorBidi" w:cstheme="majorBidi" w:hint="cs"/>
          <w:sz w:val="31"/>
          <w:szCs w:val="31"/>
          <w:rtl/>
        </w:rPr>
        <w:t xml:space="preserve"> واتخاذه ككبش فداء، تهرباً من تحميلهم بأي مسئولية أو تعريضهم لأي اتهام.</w:t>
      </w:r>
    </w:p>
    <w:p w14:paraId="292CC670" w14:textId="77777777" w:rsidR="006B6B67" w:rsidRPr="006339BB" w:rsidRDefault="006339BB" w:rsidP="006B6B67">
      <w:pPr>
        <w:bidi/>
        <w:spacing w:line="240" w:lineRule="auto"/>
        <w:jc w:val="both"/>
        <w:rPr>
          <w:rFonts w:asciiTheme="majorBidi" w:hAnsiTheme="majorBidi" w:cstheme="majorBidi"/>
          <w:sz w:val="80"/>
          <w:szCs w:val="80"/>
          <w:lang w:val="en-US"/>
        </w:rPr>
      </w:pPr>
      <w:r>
        <w:rPr>
          <w:rFonts w:asciiTheme="majorBidi" w:hAnsiTheme="majorBidi" w:cstheme="majorBidi"/>
          <w:sz w:val="80"/>
          <w:szCs w:val="80"/>
          <w:lang w:val="en-US"/>
        </w:rPr>
        <w:lastRenderedPageBreak/>
        <w:tab/>
      </w:r>
    </w:p>
    <w:p w14:paraId="35C588A9" w14:textId="77777777" w:rsidR="00E27669" w:rsidRDefault="003B1F1B" w:rsidP="006B6B67">
      <w:pPr>
        <w:bidi/>
        <w:spacing w:line="240" w:lineRule="auto"/>
        <w:jc w:val="both"/>
        <w:rPr>
          <w:rFonts w:asciiTheme="majorBidi" w:hAnsiTheme="majorBidi" w:cstheme="majorBidi"/>
          <w:sz w:val="31"/>
          <w:szCs w:val="31"/>
          <w:rtl/>
        </w:rPr>
      </w:pPr>
      <w:r>
        <w:rPr>
          <w:rFonts w:asciiTheme="majorBidi" w:hAnsiTheme="majorBidi" w:cstheme="majorBidi" w:hint="cs"/>
          <w:sz w:val="31"/>
          <w:szCs w:val="31"/>
          <w:rtl/>
        </w:rPr>
        <w:t xml:space="preserve">     </w:t>
      </w:r>
      <w:r w:rsidR="00B40D24">
        <w:rPr>
          <w:rFonts w:asciiTheme="majorBidi" w:hAnsiTheme="majorBidi" w:cstheme="majorBidi" w:hint="cs"/>
          <w:sz w:val="31"/>
          <w:szCs w:val="31"/>
          <w:rtl/>
        </w:rPr>
        <w:t>ولأن موكلنا يسعى إل</w:t>
      </w:r>
      <w:r w:rsidR="00E27669">
        <w:rPr>
          <w:rFonts w:asciiTheme="majorBidi" w:hAnsiTheme="majorBidi" w:cstheme="majorBidi" w:hint="cs"/>
          <w:sz w:val="31"/>
          <w:szCs w:val="31"/>
          <w:rtl/>
        </w:rPr>
        <w:t xml:space="preserve">ى إبراء ذمته من هذه الاتهامات الباطلة، فإنه لا يمانع من المثول أمام أي جهة قضائية تتمتع بالاستقلالية والحيادية وتكفل له احترام حقه في الدفاع عن نفسه، </w:t>
      </w:r>
      <w:r w:rsidR="000F14AE">
        <w:rPr>
          <w:rFonts w:asciiTheme="majorBidi" w:hAnsiTheme="majorBidi" w:cstheme="majorBidi" w:hint="cs"/>
          <w:sz w:val="31"/>
          <w:szCs w:val="31"/>
          <w:rtl/>
        </w:rPr>
        <w:t>ونفي هذه الاتهامات، ودحض الحكم القضائي الذي انبنى عليها، وإيضاح الحقيقة بشأن من يقفون خلف صدور هذا الحكم، وسواء كانت هذه الجهة القضائية في المملكة العربية السعودية، التي يقيم فيها حالياً، أو أمام قضاءه الطبيعي في سويسرا بحكم حمله لجنسيتها.</w:t>
      </w:r>
    </w:p>
    <w:p w14:paraId="76188A4B" w14:textId="77777777" w:rsidR="000F14AE" w:rsidRDefault="003B1F1B" w:rsidP="003B1F1B">
      <w:pPr>
        <w:bidi/>
        <w:spacing w:line="240" w:lineRule="auto"/>
        <w:jc w:val="both"/>
        <w:rPr>
          <w:rFonts w:asciiTheme="majorBidi" w:hAnsiTheme="majorBidi" w:cstheme="majorBidi"/>
          <w:sz w:val="31"/>
          <w:szCs w:val="31"/>
          <w:rtl/>
        </w:rPr>
      </w:pPr>
      <w:r>
        <w:rPr>
          <w:rFonts w:asciiTheme="majorBidi" w:hAnsiTheme="majorBidi" w:cstheme="majorBidi" w:hint="cs"/>
          <w:sz w:val="31"/>
          <w:szCs w:val="31"/>
          <w:rtl/>
        </w:rPr>
        <w:t xml:space="preserve">     </w:t>
      </w:r>
      <w:r w:rsidR="000F14AE">
        <w:rPr>
          <w:rFonts w:asciiTheme="majorBidi" w:hAnsiTheme="majorBidi" w:cstheme="majorBidi" w:hint="cs"/>
          <w:sz w:val="31"/>
          <w:szCs w:val="31"/>
          <w:rtl/>
        </w:rPr>
        <w:t xml:space="preserve">وفي إطار سعيه لإيضاح هذه الحقيقة للكافة، فإنه على استعداد لإجراء ما يتطلبه ذلك من تقييم مالي ومحاسبي لمصادر ثروته، للتحقق من مشروعيتها ومن نزاهته أيضاً. وليس هناك أدل على ذلك من كون موكلنا قد حرص على استثمار أغلب أمواله في المنطقة العربية، ومن بينها المملكة العربية السعودية، وذلك من خلال شركات عامة ساهم في تأسيسها </w:t>
      </w:r>
      <w:r w:rsidR="008C1AC6">
        <w:rPr>
          <w:rFonts w:asciiTheme="majorBidi" w:hAnsiTheme="majorBidi" w:cstheme="majorBidi" w:hint="cs"/>
          <w:sz w:val="31"/>
          <w:szCs w:val="31"/>
          <w:rtl/>
        </w:rPr>
        <w:t>واتسم نشاطه فيها بالمصداقية والشفافية، وهذا ما يتضح بجلاء من استقراء وتتبع حساباته البنكية، وكل ذلك للتدليل على أن اتهامه وإدانته لم تنبني على أسباب قانونية سليمة، بل على مجرد افتراءات.</w:t>
      </w:r>
    </w:p>
    <w:p w14:paraId="267E435A" w14:textId="77777777" w:rsidR="0019342E" w:rsidRDefault="003B1F1B" w:rsidP="007E20B0">
      <w:pPr>
        <w:bidi/>
        <w:spacing w:line="240" w:lineRule="auto"/>
        <w:jc w:val="both"/>
        <w:rPr>
          <w:rFonts w:asciiTheme="majorBidi" w:hAnsiTheme="majorBidi" w:cstheme="majorBidi"/>
          <w:sz w:val="31"/>
          <w:szCs w:val="31"/>
          <w:rtl/>
        </w:rPr>
      </w:pPr>
      <w:r>
        <w:rPr>
          <w:rFonts w:asciiTheme="majorBidi" w:hAnsiTheme="majorBidi" w:cstheme="majorBidi" w:hint="cs"/>
          <w:sz w:val="31"/>
          <w:szCs w:val="31"/>
          <w:rtl/>
        </w:rPr>
        <w:t xml:space="preserve">     </w:t>
      </w:r>
      <w:r w:rsidR="008C1AC6">
        <w:rPr>
          <w:rFonts w:asciiTheme="majorBidi" w:hAnsiTheme="majorBidi" w:cstheme="majorBidi" w:hint="cs"/>
          <w:sz w:val="31"/>
          <w:szCs w:val="31"/>
          <w:rtl/>
        </w:rPr>
        <w:t xml:space="preserve">إن موكلنا يؤكد على براءته من مثل هذه الاتهامات، وعلى تظلمه من صدور حكم غيابي بإدانته بناءً عليها، بدون أي دليل </w:t>
      </w:r>
      <w:r w:rsidR="0019342E">
        <w:rPr>
          <w:rFonts w:asciiTheme="majorBidi" w:hAnsiTheme="majorBidi" w:cstheme="majorBidi" w:hint="cs"/>
          <w:sz w:val="31"/>
          <w:szCs w:val="31"/>
          <w:rtl/>
        </w:rPr>
        <w:t>يقيني</w:t>
      </w:r>
      <w:r w:rsidR="008C1AC6">
        <w:rPr>
          <w:rFonts w:asciiTheme="majorBidi" w:hAnsiTheme="majorBidi" w:cstheme="majorBidi" w:hint="cs"/>
          <w:sz w:val="31"/>
          <w:szCs w:val="31"/>
          <w:rtl/>
        </w:rPr>
        <w:t xml:space="preserve"> على صحتها. ويستغرب من هذه الحملة الممنهجة ضده، على الرغم من كونه قد أٌقام هو وأسرته لمدة طويلة في إمارة رأس الخيمة، أصبحوا خلالها بشهادة الجميع </w:t>
      </w:r>
      <w:r w:rsidR="00D06F85">
        <w:rPr>
          <w:rFonts w:asciiTheme="majorBidi" w:hAnsiTheme="majorBidi" w:cstheme="majorBidi" w:hint="cs"/>
          <w:sz w:val="31"/>
          <w:szCs w:val="31"/>
          <w:rtl/>
        </w:rPr>
        <w:t xml:space="preserve">جزءاً لا يتجزأ من النسيج الاجتماعي والاقتصادي لهذه الإمارة الواعدة، كما أن موكلنا كان دوماً على علاقة أسرية وطيدة بين عائلته وعائلة الشيخ/ </w:t>
      </w:r>
      <w:r w:rsidR="007E20B0">
        <w:rPr>
          <w:rFonts w:asciiTheme="majorBidi" w:hAnsiTheme="majorBidi" w:cstheme="majorBidi" w:hint="cs"/>
          <w:sz w:val="31"/>
          <w:szCs w:val="31"/>
          <w:rtl/>
        </w:rPr>
        <w:t>سعود</w:t>
      </w:r>
      <w:r w:rsidR="00D06F85">
        <w:rPr>
          <w:rFonts w:asciiTheme="majorBidi" w:hAnsiTheme="majorBidi" w:cstheme="majorBidi" w:hint="cs"/>
          <w:sz w:val="31"/>
          <w:szCs w:val="31"/>
          <w:rtl/>
        </w:rPr>
        <w:t xml:space="preserve"> بن صقر القاسمي، ناهيك عما حصل عليه من تقديرات، وما ناله من جوائز، جعلته يُصنف كثاني أقوى شخصية اقتصادية أجنبية في دولة الإمارات، وأيضاً ضمن أقوى خمسمائة شخصية عربية على مستوى العالم العربي. وهذا التقدير لم يأت من فراغ، ولكنه جاء ثمرة جهود دؤوبة بذلها موكلنا في خدمة الإمارة، وقناعة من جانبه بأن نجاح التجربة الاقتصادية في دولة الإمارات، لن يتأتى من خلال تغليب الجانب الأمني والشرطي، بل من خلال إحساس الكافة بالأمن والأمان، وهما يمثلان العامل المؤثر في جلب الاستثمارات الأجنبية وتفعيل النشاط الاقتصادي في الإمارة.</w:t>
      </w:r>
    </w:p>
    <w:p w14:paraId="54EAA0F2" w14:textId="77777777" w:rsidR="00D06F85" w:rsidRDefault="0019342E" w:rsidP="005D3C7B">
      <w:pPr>
        <w:bidi/>
        <w:spacing w:line="240" w:lineRule="auto"/>
        <w:jc w:val="both"/>
        <w:rPr>
          <w:rFonts w:asciiTheme="majorBidi" w:hAnsiTheme="majorBidi" w:cstheme="majorBidi"/>
          <w:sz w:val="31"/>
          <w:szCs w:val="31"/>
          <w:rtl/>
        </w:rPr>
      </w:pPr>
      <w:r>
        <w:rPr>
          <w:rFonts w:asciiTheme="majorBidi" w:hAnsiTheme="majorBidi" w:cstheme="majorBidi" w:hint="cs"/>
          <w:sz w:val="31"/>
          <w:szCs w:val="31"/>
          <w:rtl/>
        </w:rPr>
        <w:t xml:space="preserve">     ويتساءل</w:t>
      </w:r>
      <w:r w:rsidR="00D06F85">
        <w:rPr>
          <w:rFonts w:asciiTheme="majorBidi" w:hAnsiTheme="majorBidi" w:cstheme="majorBidi" w:hint="cs"/>
          <w:sz w:val="31"/>
          <w:szCs w:val="31"/>
          <w:rtl/>
        </w:rPr>
        <w:t xml:space="preserve"> موكلنا لماذا يتم تحريك</w:t>
      </w:r>
      <w:r>
        <w:rPr>
          <w:rFonts w:asciiTheme="majorBidi" w:hAnsiTheme="majorBidi" w:cstheme="majorBidi" w:hint="cs"/>
          <w:sz w:val="31"/>
          <w:szCs w:val="31"/>
          <w:rtl/>
        </w:rPr>
        <w:t xml:space="preserve"> مثل</w:t>
      </w:r>
      <w:r w:rsidR="00D06F85">
        <w:rPr>
          <w:rFonts w:asciiTheme="majorBidi" w:hAnsiTheme="majorBidi" w:cstheme="majorBidi" w:hint="cs"/>
          <w:sz w:val="31"/>
          <w:szCs w:val="31"/>
          <w:rtl/>
        </w:rPr>
        <w:t xml:space="preserve"> هذه الحملة الممنهجة ضده الآن، بعد إ</w:t>
      </w:r>
      <w:r w:rsidR="003C0A7D">
        <w:rPr>
          <w:rFonts w:asciiTheme="majorBidi" w:hAnsiTheme="majorBidi" w:cstheme="majorBidi" w:hint="cs"/>
          <w:sz w:val="31"/>
          <w:szCs w:val="31"/>
          <w:rtl/>
        </w:rPr>
        <w:t>قامة مستقرة وناجحة لمدة تربو على</w:t>
      </w:r>
      <w:r w:rsidR="00D06F85">
        <w:rPr>
          <w:rFonts w:asciiTheme="majorBidi" w:hAnsiTheme="majorBidi" w:cstheme="majorBidi" w:hint="cs"/>
          <w:sz w:val="31"/>
          <w:szCs w:val="31"/>
          <w:rtl/>
        </w:rPr>
        <w:t xml:space="preserve"> </w:t>
      </w:r>
      <w:r w:rsidR="005D3C7B">
        <w:rPr>
          <w:rFonts w:asciiTheme="majorBidi" w:hAnsiTheme="majorBidi" w:cstheme="majorBidi" w:hint="cs"/>
          <w:sz w:val="31"/>
          <w:szCs w:val="31"/>
          <w:rtl/>
        </w:rPr>
        <w:t>(23)</w:t>
      </w:r>
      <w:r w:rsidR="00D06F85">
        <w:rPr>
          <w:rFonts w:asciiTheme="majorBidi" w:hAnsiTheme="majorBidi" w:cstheme="majorBidi" w:hint="cs"/>
          <w:sz w:val="31"/>
          <w:szCs w:val="31"/>
          <w:rtl/>
        </w:rPr>
        <w:t xml:space="preserve"> عاماً في إمارة رأس الخيمة، وبعد مضي خمس سنوات من مغادرته لها للاستقرار في المملكة العربية السعودية</w:t>
      </w:r>
      <w:r>
        <w:rPr>
          <w:rFonts w:asciiTheme="majorBidi" w:hAnsiTheme="majorBidi" w:cstheme="majorBidi" w:hint="cs"/>
          <w:sz w:val="31"/>
          <w:szCs w:val="31"/>
          <w:rtl/>
        </w:rPr>
        <w:t xml:space="preserve"> ؟!!</w:t>
      </w:r>
      <w:r w:rsidR="00D06F85">
        <w:rPr>
          <w:rFonts w:asciiTheme="majorBidi" w:hAnsiTheme="majorBidi" w:cstheme="majorBidi" w:hint="cs"/>
          <w:sz w:val="31"/>
          <w:szCs w:val="31"/>
          <w:rtl/>
        </w:rPr>
        <w:t>. ويأمل أن يساهم هذا البيان الصحفي في وضع النقاط على الحروف، وفي إقناع المسئولين في الحكومة المركزية بدول</w:t>
      </w:r>
      <w:r>
        <w:rPr>
          <w:rFonts w:asciiTheme="majorBidi" w:hAnsiTheme="majorBidi" w:cstheme="majorBidi" w:hint="cs"/>
          <w:sz w:val="31"/>
          <w:szCs w:val="31"/>
          <w:rtl/>
        </w:rPr>
        <w:t>ة</w:t>
      </w:r>
      <w:r w:rsidR="00D06F85">
        <w:rPr>
          <w:rFonts w:asciiTheme="majorBidi" w:hAnsiTheme="majorBidi" w:cstheme="majorBidi" w:hint="cs"/>
          <w:sz w:val="31"/>
          <w:szCs w:val="31"/>
          <w:rtl/>
        </w:rPr>
        <w:t xml:space="preserve"> الإمارات بمصداقية وعدالة موقفه، وبأنه تعرض لحملة ظالمة ترمي</w:t>
      </w:r>
      <w:r w:rsidR="0085528D">
        <w:rPr>
          <w:rFonts w:asciiTheme="majorBidi" w:hAnsiTheme="majorBidi" w:cstheme="majorBidi" w:hint="cs"/>
          <w:sz w:val="31"/>
          <w:szCs w:val="31"/>
          <w:rtl/>
        </w:rPr>
        <w:t xml:space="preserve"> إلى الإساءة إل</w:t>
      </w:r>
      <w:r w:rsidR="00D06F85">
        <w:rPr>
          <w:rFonts w:asciiTheme="majorBidi" w:hAnsiTheme="majorBidi" w:cstheme="majorBidi" w:hint="cs"/>
          <w:sz w:val="31"/>
          <w:szCs w:val="31"/>
          <w:rtl/>
        </w:rPr>
        <w:t>ى سمعته والنيل من مكانته.</w:t>
      </w:r>
      <w:r>
        <w:rPr>
          <w:rFonts w:asciiTheme="majorBidi" w:hAnsiTheme="majorBidi" w:cstheme="majorBidi" w:hint="cs"/>
          <w:sz w:val="31"/>
          <w:szCs w:val="31"/>
          <w:rtl/>
        </w:rPr>
        <w:t xml:space="preserve"> </w:t>
      </w:r>
      <w:r w:rsidR="00D06F85">
        <w:rPr>
          <w:rFonts w:asciiTheme="majorBidi" w:hAnsiTheme="majorBidi" w:cstheme="majorBidi" w:hint="cs"/>
          <w:sz w:val="31"/>
          <w:szCs w:val="31"/>
          <w:rtl/>
        </w:rPr>
        <w:t>ويثق موكلنا في حكمة وفطنة هؤلاء المسئولين، وبأنهم لن ينساقوا وراء هذه الاتهامات دون تبصر أو تروي، وسوف يحتفظ موكلنا بالحق في ملاحقة من وقفوا وراء توجيه هذه الاتهامات اليه، وسعوا إلى إصدار هذا الحكم القضائي الجائر بناء على مجرد افتراءات وإرهاصات لا أساس لها.</w:t>
      </w:r>
    </w:p>
    <w:p w14:paraId="482D482B" w14:textId="77777777" w:rsidR="00D06F85" w:rsidRDefault="003B1F1B" w:rsidP="006D6365">
      <w:pPr>
        <w:bidi/>
        <w:spacing w:line="240" w:lineRule="auto"/>
        <w:jc w:val="both"/>
        <w:rPr>
          <w:rFonts w:asciiTheme="majorBidi" w:hAnsiTheme="majorBidi" w:cstheme="majorBidi"/>
          <w:sz w:val="31"/>
          <w:szCs w:val="31"/>
          <w:rtl/>
        </w:rPr>
      </w:pPr>
      <w:r>
        <w:rPr>
          <w:rFonts w:asciiTheme="majorBidi" w:hAnsiTheme="majorBidi" w:cstheme="majorBidi" w:hint="cs"/>
          <w:sz w:val="31"/>
          <w:szCs w:val="31"/>
          <w:rtl/>
        </w:rPr>
        <w:t xml:space="preserve">     </w:t>
      </w:r>
      <w:r w:rsidR="002E3CF0">
        <w:rPr>
          <w:rFonts w:asciiTheme="majorBidi" w:hAnsiTheme="majorBidi" w:cstheme="majorBidi" w:hint="cs"/>
          <w:sz w:val="31"/>
          <w:szCs w:val="31"/>
          <w:rtl/>
        </w:rPr>
        <w:t xml:space="preserve">ويتوجه موكلنا </w:t>
      </w:r>
      <w:r w:rsidR="009D71CB">
        <w:rPr>
          <w:rFonts w:asciiTheme="majorBidi" w:hAnsiTheme="majorBidi" w:cstheme="majorBidi" w:hint="cs"/>
          <w:sz w:val="31"/>
          <w:szCs w:val="31"/>
          <w:rtl/>
        </w:rPr>
        <w:t>بالشكر والتقدير لكافة الجهات الرسمية في المملكة العربية السعودية على حسن استضافته، ويهيب بها عدم الاستجابة إلى طلب ترحيله منها، علماً بأنه قد قام</w:t>
      </w:r>
      <w:r w:rsidR="00D06F85">
        <w:rPr>
          <w:rFonts w:asciiTheme="majorBidi" w:hAnsiTheme="majorBidi" w:cstheme="majorBidi" w:hint="cs"/>
          <w:sz w:val="31"/>
          <w:szCs w:val="31"/>
          <w:rtl/>
        </w:rPr>
        <w:t xml:space="preserve"> بتعيين مكتب</w:t>
      </w:r>
      <w:r w:rsidR="006D6365">
        <w:rPr>
          <w:rFonts w:asciiTheme="majorBidi" w:hAnsiTheme="majorBidi" w:cstheme="majorBidi" w:hint="cs"/>
          <w:sz w:val="31"/>
          <w:szCs w:val="31"/>
          <w:rtl/>
        </w:rPr>
        <w:t xml:space="preserve"> المحاماة الشهير بسويسرا "لاليف</w:t>
      </w:r>
      <w:r w:rsidR="00D06F85">
        <w:rPr>
          <w:rFonts w:asciiTheme="majorBidi" w:hAnsiTheme="majorBidi" w:cstheme="majorBidi" w:hint="cs"/>
          <w:sz w:val="31"/>
          <w:szCs w:val="31"/>
          <w:rtl/>
        </w:rPr>
        <w:t>"، كما أنه قام بإحاطة الجهات الرسمية في سويسرا بما تعرض له حتى تتولى هذه الجهات إجراء تحقيق مستقل حول هذه الاتهامات وما انبنى عليها من حكم غيابي بالإدانة</w:t>
      </w:r>
      <w:r w:rsidR="009D71CB">
        <w:rPr>
          <w:rFonts w:asciiTheme="majorBidi" w:hAnsiTheme="majorBidi" w:cstheme="majorBidi" w:hint="cs"/>
          <w:sz w:val="31"/>
          <w:szCs w:val="31"/>
          <w:rtl/>
        </w:rPr>
        <w:t>.</w:t>
      </w:r>
    </w:p>
    <w:p w14:paraId="0C3674D0" w14:textId="77777777" w:rsidR="00BF24E0" w:rsidRPr="003B1F1B" w:rsidRDefault="00BF24E0" w:rsidP="009D71CB">
      <w:pPr>
        <w:bidi/>
        <w:spacing w:line="240" w:lineRule="auto"/>
        <w:ind w:firstLine="720"/>
        <w:jc w:val="both"/>
        <w:rPr>
          <w:rFonts w:asciiTheme="majorBidi" w:hAnsiTheme="majorBidi" w:cstheme="majorBidi"/>
          <w:sz w:val="2"/>
          <w:szCs w:val="2"/>
          <w:rtl/>
        </w:rPr>
      </w:pPr>
    </w:p>
    <w:sectPr w:rsidR="00BF24E0" w:rsidRPr="003B1F1B" w:rsidSect="005A173A">
      <w:pgSz w:w="11906" w:h="16838"/>
      <w:pgMar w:top="993" w:right="1440" w:bottom="851" w:left="144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BFD3C" w14:textId="77777777" w:rsidR="001B1A77" w:rsidRDefault="001B1A77" w:rsidP="00AE2383">
      <w:pPr>
        <w:spacing w:after="0" w:line="240" w:lineRule="auto"/>
      </w:pPr>
      <w:r>
        <w:separator/>
      </w:r>
    </w:p>
  </w:endnote>
  <w:endnote w:type="continuationSeparator" w:id="0">
    <w:p w14:paraId="543012BA" w14:textId="77777777" w:rsidR="001B1A77" w:rsidRDefault="001B1A77" w:rsidP="00AE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GA Arabesque">
    <w:altName w:val="MT Extra"/>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98231" w14:textId="77777777" w:rsidR="001B1A77" w:rsidRDefault="001B1A77" w:rsidP="00AE2383">
      <w:pPr>
        <w:spacing w:after="0" w:line="240" w:lineRule="auto"/>
      </w:pPr>
      <w:r>
        <w:separator/>
      </w:r>
    </w:p>
  </w:footnote>
  <w:footnote w:type="continuationSeparator" w:id="0">
    <w:p w14:paraId="1B2F5814" w14:textId="77777777" w:rsidR="001B1A77" w:rsidRDefault="001B1A77" w:rsidP="00AE23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83"/>
    <w:rsid w:val="00076F79"/>
    <w:rsid w:val="000F14AE"/>
    <w:rsid w:val="0019342E"/>
    <w:rsid w:val="001B1A77"/>
    <w:rsid w:val="002A414D"/>
    <w:rsid w:val="002E3CF0"/>
    <w:rsid w:val="00324D8A"/>
    <w:rsid w:val="003410CC"/>
    <w:rsid w:val="003817A7"/>
    <w:rsid w:val="003B1F1B"/>
    <w:rsid w:val="003C0A7D"/>
    <w:rsid w:val="004165F0"/>
    <w:rsid w:val="00447056"/>
    <w:rsid w:val="00477193"/>
    <w:rsid w:val="00491337"/>
    <w:rsid w:val="004D23BD"/>
    <w:rsid w:val="004E53B2"/>
    <w:rsid w:val="00503398"/>
    <w:rsid w:val="00506018"/>
    <w:rsid w:val="00535A93"/>
    <w:rsid w:val="00554649"/>
    <w:rsid w:val="00566B01"/>
    <w:rsid w:val="00574D9B"/>
    <w:rsid w:val="005761CE"/>
    <w:rsid w:val="005A173A"/>
    <w:rsid w:val="005A6669"/>
    <w:rsid w:val="005B2989"/>
    <w:rsid w:val="005D3C7B"/>
    <w:rsid w:val="00617152"/>
    <w:rsid w:val="00623F2F"/>
    <w:rsid w:val="006339BB"/>
    <w:rsid w:val="00683E29"/>
    <w:rsid w:val="00687904"/>
    <w:rsid w:val="006B6B67"/>
    <w:rsid w:val="006D6365"/>
    <w:rsid w:val="00717D42"/>
    <w:rsid w:val="007C33E0"/>
    <w:rsid w:val="007E20B0"/>
    <w:rsid w:val="007F3661"/>
    <w:rsid w:val="007F385E"/>
    <w:rsid w:val="0083463E"/>
    <w:rsid w:val="00851FA4"/>
    <w:rsid w:val="0085528D"/>
    <w:rsid w:val="008C1AC6"/>
    <w:rsid w:val="008D760C"/>
    <w:rsid w:val="008E3388"/>
    <w:rsid w:val="008E53C6"/>
    <w:rsid w:val="00957AB9"/>
    <w:rsid w:val="009A56EA"/>
    <w:rsid w:val="009D71CB"/>
    <w:rsid w:val="00A3125A"/>
    <w:rsid w:val="00AE2383"/>
    <w:rsid w:val="00B40D24"/>
    <w:rsid w:val="00B61356"/>
    <w:rsid w:val="00B9408E"/>
    <w:rsid w:val="00BF24E0"/>
    <w:rsid w:val="00C677D6"/>
    <w:rsid w:val="00CA33C1"/>
    <w:rsid w:val="00D06F85"/>
    <w:rsid w:val="00D437E0"/>
    <w:rsid w:val="00D546FA"/>
    <w:rsid w:val="00D930B5"/>
    <w:rsid w:val="00DA3FCC"/>
    <w:rsid w:val="00DE77CD"/>
    <w:rsid w:val="00E27669"/>
    <w:rsid w:val="00EB5786"/>
    <w:rsid w:val="00F0552B"/>
    <w:rsid w:val="00F5526E"/>
    <w:rsid w:val="00FA6E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541D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238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2383"/>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AE2383"/>
    <w:rPr>
      <w:rFonts w:eastAsia="Times New Roman"/>
      <w:lang w:val="en-GB"/>
    </w:rPr>
  </w:style>
  <w:style w:type="paragraph" w:styleId="Header">
    <w:name w:val="header"/>
    <w:basedOn w:val="Normal"/>
    <w:link w:val="HeaderChar"/>
    <w:uiPriority w:val="99"/>
    <w:unhideWhenUsed/>
    <w:rsid w:val="00AE23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2383"/>
    <w:rPr>
      <w:lang w:val="en-GB"/>
    </w:rPr>
  </w:style>
  <w:style w:type="paragraph" w:styleId="BalloonText">
    <w:name w:val="Balloon Text"/>
    <w:basedOn w:val="Normal"/>
    <w:link w:val="BalloonTextChar"/>
    <w:uiPriority w:val="99"/>
    <w:semiHidden/>
    <w:unhideWhenUsed/>
    <w:rsid w:val="003C0A7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3C0A7D"/>
    <w:rPr>
      <w:rFonts w:ascii="Tahoma" w:hAnsi="Tahoma" w:cs="Tahom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4585</Characters>
  <Application>Microsoft Macintosh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sendbad</dc:creator>
  <cp:lastModifiedBy>AF</cp:lastModifiedBy>
  <cp:revision>2</cp:revision>
  <cp:lastPrinted>2016-10-06T08:52:00Z</cp:lastPrinted>
  <dcterms:created xsi:type="dcterms:W3CDTF">2016-10-06T10:52:00Z</dcterms:created>
  <dcterms:modified xsi:type="dcterms:W3CDTF">2016-10-06T10:52:00Z</dcterms:modified>
</cp:coreProperties>
</file>