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E" w:rsidRPr="00AB2AA7" w:rsidRDefault="00134E2D" w:rsidP="00AB2AA7">
      <w:pPr>
        <w:jc w:val="center"/>
        <w:rPr>
          <w:b/>
          <w:sz w:val="40"/>
          <w:szCs w:val="40"/>
          <w:lang w:val="en-US"/>
        </w:rPr>
      </w:pPr>
      <w:proofErr w:type="spellStart"/>
      <w:r w:rsidRPr="00134E2D">
        <w:rPr>
          <w:b/>
          <w:sz w:val="36"/>
          <w:szCs w:val="36"/>
          <w:lang w:val="en-US"/>
        </w:rPr>
        <w:t>NexusT</w:t>
      </w:r>
      <w:r w:rsidR="00AB2AA7">
        <w:rPr>
          <w:b/>
          <w:sz w:val="36"/>
          <w:szCs w:val="36"/>
          <w:lang w:val="en-US"/>
        </w:rPr>
        <w:t>ours</w:t>
      </w:r>
      <w:proofErr w:type="spellEnd"/>
      <w:r w:rsidR="00AB2AA7">
        <w:rPr>
          <w:b/>
          <w:sz w:val="36"/>
          <w:szCs w:val="36"/>
          <w:lang w:val="en-US"/>
        </w:rPr>
        <w:t xml:space="preserve"> integrates Cienfuegos as their tenth destination in Cuba </w:t>
      </w:r>
    </w:p>
    <w:p w:rsidR="00134E2D" w:rsidRPr="004A18FB" w:rsidRDefault="00134E2D" w:rsidP="00134E2D">
      <w:pPr>
        <w:rPr>
          <w:sz w:val="28"/>
          <w:szCs w:val="28"/>
          <w:lang w:val="en-US"/>
        </w:rPr>
      </w:pPr>
      <w:proofErr w:type="spellStart"/>
      <w:r w:rsidRPr="004A18FB">
        <w:rPr>
          <w:sz w:val="28"/>
          <w:szCs w:val="28"/>
          <w:lang w:val="en-US"/>
        </w:rPr>
        <w:t>NexusTours</w:t>
      </w:r>
      <w:proofErr w:type="spellEnd"/>
      <w:r w:rsidRPr="004A18FB">
        <w:rPr>
          <w:sz w:val="28"/>
          <w:szCs w:val="28"/>
          <w:lang w:val="en-US"/>
        </w:rPr>
        <w:t xml:space="preserve"> is consolidated as the ope</w:t>
      </w:r>
      <w:r w:rsidR="00AB2AA7">
        <w:rPr>
          <w:sz w:val="28"/>
          <w:szCs w:val="28"/>
          <w:lang w:val="en-US"/>
        </w:rPr>
        <w:t>rator with the largest activity</w:t>
      </w:r>
      <w:r w:rsidRPr="004A18FB">
        <w:rPr>
          <w:sz w:val="28"/>
          <w:szCs w:val="28"/>
          <w:lang w:val="en-US"/>
        </w:rPr>
        <w:t xml:space="preserve"> on the island of Cuba, moving 900,0</w:t>
      </w:r>
      <w:r w:rsidR="00043592">
        <w:rPr>
          <w:sz w:val="28"/>
          <w:szCs w:val="28"/>
          <w:lang w:val="en-US"/>
        </w:rPr>
        <w:t>00 passengers from Canada, Europe and Latin America</w:t>
      </w:r>
      <w:r w:rsidRPr="004A18FB">
        <w:rPr>
          <w:sz w:val="28"/>
          <w:szCs w:val="28"/>
          <w:lang w:val="en-US"/>
        </w:rPr>
        <w:t xml:space="preserve"> in their current destinations</w:t>
      </w:r>
      <w:r w:rsidR="00AB2AA7">
        <w:rPr>
          <w:sz w:val="28"/>
          <w:szCs w:val="28"/>
          <w:lang w:val="en-US"/>
        </w:rPr>
        <w:t xml:space="preserve"> which are; Hav</w:t>
      </w:r>
      <w:r w:rsidRPr="004A18FB">
        <w:rPr>
          <w:sz w:val="28"/>
          <w:szCs w:val="28"/>
          <w:lang w:val="en-US"/>
        </w:rPr>
        <w:t xml:space="preserve">ana, </w:t>
      </w:r>
      <w:proofErr w:type="spellStart"/>
      <w:r w:rsidRPr="004A18FB">
        <w:rPr>
          <w:sz w:val="28"/>
          <w:szCs w:val="28"/>
          <w:lang w:val="en-US"/>
        </w:rPr>
        <w:t>Varad</w:t>
      </w:r>
      <w:r w:rsidR="00BD3E7A" w:rsidRPr="004A18FB">
        <w:rPr>
          <w:sz w:val="28"/>
          <w:szCs w:val="28"/>
          <w:lang w:val="en-US"/>
        </w:rPr>
        <w:t>ero</w:t>
      </w:r>
      <w:proofErr w:type="spellEnd"/>
      <w:r w:rsidR="00BD3E7A" w:rsidRPr="004A18FB">
        <w:rPr>
          <w:sz w:val="28"/>
          <w:szCs w:val="28"/>
          <w:lang w:val="en-US"/>
        </w:rPr>
        <w:t xml:space="preserve">, </w:t>
      </w:r>
      <w:proofErr w:type="spellStart"/>
      <w:r w:rsidR="00BD3E7A" w:rsidRPr="004A18FB">
        <w:rPr>
          <w:sz w:val="28"/>
          <w:szCs w:val="28"/>
          <w:lang w:val="en-US"/>
        </w:rPr>
        <w:t>Cayo</w:t>
      </w:r>
      <w:proofErr w:type="spellEnd"/>
      <w:r w:rsidR="00BD3E7A" w:rsidRPr="004A18FB">
        <w:rPr>
          <w:sz w:val="28"/>
          <w:szCs w:val="28"/>
          <w:lang w:val="en-US"/>
        </w:rPr>
        <w:t xml:space="preserve"> Largo, </w:t>
      </w:r>
      <w:proofErr w:type="spellStart"/>
      <w:r w:rsidR="00BD3E7A" w:rsidRPr="004A18FB">
        <w:rPr>
          <w:sz w:val="28"/>
          <w:szCs w:val="28"/>
          <w:lang w:val="en-US"/>
        </w:rPr>
        <w:t>Cayo</w:t>
      </w:r>
      <w:proofErr w:type="spellEnd"/>
      <w:r w:rsidR="00BD3E7A" w:rsidRPr="004A18FB">
        <w:rPr>
          <w:sz w:val="28"/>
          <w:szCs w:val="28"/>
          <w:lang w:val="en-US"/>
        </w:rPr>
        <w:t xml:space="preserve"> Santa Maria, </w:t>
      </w:r>
      <w:proofErr w:type="spellStart"/>
      <w:r w:rsidR="00BD3E7A" w:rsidRPr="004A18FB">
        <w:rPr>
          <w:sz w:val="28"/>
          <w:szCs w:val="28"/>
          <w:lang w:val="en-US"/>
        </w:rPr>
        <w:t>Cayo</w:t>
      </w:r>
      <w:proofErr w:type="spellEnd"/>
      <w:r w:rsidR="00BD3E7A" w:rsidRPr="004A18FB">
        <w:rPr>
          <w:sz w:val="28"/>
          <w:szCs w:val="28"/>
          <w:lang w:val="en-US"/>
        </w:rPr>
        <w:t xml:space="preserve"> Coco, Camagu</w:t>
      </w:r>
      <w:r w:rsidRPr="004A18FB">
        <w:rPr>
          <w:sz w:val="28"/>
          <w:szCs w:val="28"/>
          <w:lang w:val="en-US"/>
        </w:rPr>
        <w:t>ey</w:t>
      </w:r>
      <w:r w:rsidR="00BD3E7A" w:rsidRPr="004A18FB">
        <w:rPr>
          <w:sz w:val="28"/>
          <w:szCs w:val="28"/>
          <w:lang w:val="en-US"/>
        </w:rPr>
        <w:t>, Holgui</w:t>
      </w:r>
      <w:r w:rsidR="00E01B41">
        <w:rPr>
          <w:sz w:val="28"/>
          <w:szCs w:val="28"/>
          <w:lang w:val="en-US"/>
        </w:rPr>
        <w:t xml:space="preserve">n, </w:t>
      </w:r>
      <w:proofErr w:type="spellStart"/>
      <w:proofErr w:type="gramStart"/>
      <w:r w:rsidR="00E01B41">
        <w:rPr>
          <w:sz w:val="28"/>
          <w:szCs w:val="28"/>
          <w:lang w:val="en-US"/>
        </w:rPr>
        <w:t>Manzanillo</w:t>
      </w:r>
      <w:proofErr w:type="spellEnd"/>
      <w:r w:rsidR="00E01B41">
        <w:rPr>
          <w:sz w:val="28"/>
          <w:szCs w:val="28"/>
          <w:lang w:val="en-US"/>
        </w:rPr>
        <w:t xml:space="preserve"> </w:t>
      </w:r>
      <w:r w:rsidRPr="004A18FB">
        <w:rPr>
          <w:sz w:val="28"/>
          <w:szCs w:val="28"/>
          <w:lang w:val="en-US"/>
        </w:rPr>
        <w:t xml:space="preserve"> and</w:t>
      </w:r>
      <w:proofErr w:type="gramEnd"/>
      <w:r w:rsidRPr="004A18FB">
        <w:rPr>
          <w:sz w:val="28"/>
          <w:szCs w:val="28"/>
          <w:lang w:val="en-US"/>
        </w:rPr>
        <w:t xml:space="preserve"> Santiago de Cuba, and starting this December</w:t>
      </w:r>
      <w:r w:rsidR="00545558">
        <w:rPr>
          <w:sz w:val="28"/>
          <w:szCs w:val="28"/>
          <w:lang w:val="en-US"/>
        </w:rPr>
        <w:t xml:space="preserve"> will also include Cienfuegos in their offer. </w:t>
      </w:r>
      <w:r w:rsidRPr="004A18FB">
        <w:rPr>
          <w:sz w:val="28"/>
          <w:szCs w:val="28"/>
          <w:lang w:val="en-US"/>
        </w:rPr>
        <w:t xml:space="preserve"> </w:t>
      </w:r>
    </w:p>
    <w:p w:rsidR="00BD3E7A" w:rsidRPr="004A18FB" w:rsidRDefault="00BD3E7A" w:rsidP="00134E2D">
      <w:pPr>
        <w:rPr>
          <w:sz w:val="28"/>
          <w:szCs w:val="28"/>
          <w:lang w:val="en-US"/>
        </w:rPr>
      </w:pPr>
      <w:r w:rsidRPr="004A18FB">
        <w:rPr>
          <w:sz w:val="28"/>
          <w:szCs w:val="28"/>
          <w:lang w:val="en-US"/>
        </w:rPr>
        <w:t>With more than</w:t>
      </w:r>
      <w:r w:rsidR="004A18FB" w:rsidRPr="004A18FB">
        <w:rPr>
          <w:sz w:val="28"/>
          <w:szCs w:val="28"/>
          <w:lang w:val="en-US"/>
        </w:rPr>
        <w:t xml:space="preserve"> 20 years of experience and with </w:t>
      </w:r>
      <w:r w:rsidRPr="004A18FB">
        <w:rPr>
          <w:sz w:val="28"/>
          <w:szCs w:val="28"/>
          <w:lang w:val="en-US"/>
        </w:rPr>
        <w:t>own struct</w:t>
      </w:r>
      <w:r w:rsidR="004A18FB" w:rsidRPr="004A18FB">
        <w:rPr>
          <w:sz w:val="28"/>
          <w:szCs w:val="28"/>
          <w:lang w:val="en-US"/>
        </w:rPr>
        <w:t>ure on the island made up by</w:t>
      </w:r>
      <w:r w:rsidRPr="004A18FB">
        <w:rPr>
          <w:sz w:val="28"/>
          <w:szCs w:val="28"/>
          <w:lang w:val="en-US"/>
        </w:rPr>
        <w:t xml:space="preserve"> more than 130 employees, </w:t>
      </w:r>
      <w:proofErr w:type="spellStart"/>
      <w:r w:rsidRPr="004A18FB">
        <w:rPr>
          <w:sz w:val="28"/>
          <w:szCs w:val="28"/>
          <w:lang w:val="en-US"/>
        </w:rPr>
        <w:t>NexusTours</w:t>
      </w:r>
      <w:proofErr w:type="spellEnd"/>
      <w:r w:rsidRPr="004A18FB">
        <w:rPr>
          <w:sz w:val="28"/>
          <w:szCs w:val="28"/>
          <w:lang w:val="en-US"/>
        </w:rPr>
        <w:t xml:space="preserve"> has successfully managed this important operation, </w:t>
      </w:r>
      <w:r w:rsidR="00545558">
        <w:rPr>
          <w:sz w:val="28"/>
          <w:szCs w:val="28"/>
          <w:lang w:val="en-US"/>
        </w:rPr>
        <w:t>with a range of products designed</w:t>
      </w:r>
      <w:r w:rsidRPr="004A18FB">
        <w:rPr>
          <w:sz w:val="28"/>
          <w:szCs w:val="28"/>
          <w:lang w:val="en-US"/>
        </w:rPr>
        <w:t xml:space="preserve"> to the</w:t>
      </w:r>
      <w:r w:rsidR="00043592">
        <w:rPr>
          <w:sz w:val="28"/>
          <w:szCs w:val="28"/>
          <w:lang w:val="en-US"/>
        </w:rPr>
        <w:t xml:space="preserve"> different</w:t>
      </w:r>
      <w:r w:rsidRPr="004A18FB">
        <w:rPr>
          <w:sz w:val="28"/>
          <w:szCs w:val="28"/>
          <w:lang w:val="en-US"/>
        </w:rPr>
        <w:t xml:space="preserve"> needs of all types of travelers, and the most complete </w:t>
      </w:r>
      <w:r w:rsidR="004A18FB" w:rsidRPr="004A18FB">
        <w:rPr>
          <w:sz w:val="28"/>
          <w:szCs w:val="28"/>
          <w:lang w:val="en-US"/>
        </w:rPr>
        <w:t xml:space="preserve">client service </w:t>
      </w:r>
      <w:r w:rsidR="00656403">
        <w:rPr>
          <w:sz w:val="28"/>
          <w:szCs w:val="28"/>
          <w:lang w:val="en-US"/>
        </w:rPr>
        <w:t>on</w:t>
      </w:r>
      <w:r w:rsidRPr="004A18FB">
        <w:rPr>
          <w:sz w:val="28"/>
          <w:szCs w:val="28"/>
          <w:lang w:val="en-US"/>
        </w:rPr>
        <w:t xml:space="preserve"> each </w:t>
      </w:r>
      <w:r w:rsidR="00656403">
        <w:rPr>
          <w:sz w:val="28"/>
          <w:szCs w:val="28"/>
          <w:lang w:val="en-US"/>
        </w:rPr>
        <w:t xml:space="preserve">destination. </w:t>
      </w:r>
    </w:p>
    <w:p w:rsidR="004A18FB" w:rsidRPr="004A18FB" w:rsidRDefault="004A18FB" w:rsidP="00134E2D">
      <w:pPr>
        <w:rPr>
          <w:sz w:val="28"/>
          <w:szCs w:val="28"/>
          <w:lang w:val="en-US"/>
        </w:rPr>
      </w:pPr>
      <w:r w:rsidRPr="004A18FB">
        <w:rPr>
          <w:sz w:val="28"/>
          <w:szCs w:val="28"/>
          <w:lang w:val="en-US"/>
        </w:rPr>
        <w:t>In parallel direction and without losing its DNA as Lo</w:t>
      </w:r>
      <w:r w:rsidR="00CF7526">
        <w:rPr>
          <w:sz w:val="28"/>
          <w:szCs w:val="28"/>
          <w:lang w:val="en-US"/>
        </w:rPr>
        <w:t xml:space="preserve">cal experts, </w:t>
      </w:r>
      <w:proofErr w:type="spellStart"/>
      <w:r w:rsidR="00CF7526">
        <w:rPr>
          <w:sz w:val="28"/>
          <w:szCs w:val="28"/>
          <w:lang w:val="en-US"/>
        </w:rPr>
        <w:t>NexusTours</w:t>
      </w:r>
      <w:proofErr w:type="spellEnd"/>
      <w:r w:rsidR="00CF7526">
        <w:rPr>
          <w:sz w:val="28"/>
          <w:szCs w:val="28"/>
          <w:lang w:val="en-US"/>
        </w:rPr>
        <w:t xml:space="preserve"> </w:t>
      </w:r>
      <w:r w:rsidR="00E01B41">
        <w:rPr>
          <w:sz w:val="28"/>
          <w:szCs w:val="28"/>
          <w:lang w:val="en-US"/>
        </w:rPr>
        <w:t xml:space="preserve">has </w:t>
      </w:r>
      <w:r w:rsidR="00CF7526">
        <w:rPr>
          <w:sz w:val="28"/>
          <w:szCs w:val="28"/>
          <w:lang w:val="en-US"/>
        </w:rPr>
        <w:t>launched</w:t>
      </w:r>
      <w:r w:rsidRPr="004A18FB">
        <w:rPr>
          <w:sz w:val="28"/>
          <w:szCs w:val="28"/>
          <w:lang w:val="en-US"/>
        </w:rPr>
        <w:t xml:space="preserve"> their on-line distribution platform</w:t>
      </w:r>
      <w:r w:rsidR="00CF7526">
        <w:rPr>
          <w:sz w:val="28"/>
          <w:szCs w:val="28"/>
          <w:lang w:val="en-US"/>
        </w:rPr>
        <w:t xml:space="preserve"> </w:t>
      </w:r>
      <w:proofErr w:type="spellStart"/>
      <w:r w:rsidR="00CF7526">
        <w:rPr>
          <w:sz w:val="28"/>
          <w:szCs w:val="28"/>
          <w:lang w:val="en-US"/>
        </w:rPr>
        <w:t>NexusCube</w:t>
      </w:r>
      <w:proofErr w:type="spellEnd"/>
      <w:r w:rsidR="00CF7526">
        <w:rPr>
          <w:sz w:val="28"/>
          <w:szCs w:val="28"/>
          <w:lang w:val="en-US"/>
        </w:rPr>
        <w:t>,</w:t>
      </w:r>
      <w:r w:rsidRPr="004A18FB">
        <w:rPr>
          <w:sz w:val="28"/>
          <w:szCs w:val="28"/>
          <w:lang w:val="en-US"/>
        </w:rPr>
        <w:t xml:space="preserve"> which aims to be a technological </w:t>
      </w:r>
      <w:r w:rsidRPr="004A18FB">
        <w:rPr>
          <w:i/>
          <w:sz w:val="28"/>
          <w:szCs w:val="28"/>
          <w:lang w:val="en-US"/>
        </w:rPr>
        <w:t>game- changer</w:t>
      </w:r>
      <w:r w:rsidRPr="004A18FB">
        <w:rPr>
          <w:sz w:val="28"/>
          <w:szCs w:val="28"/>
          <w:lang w:val="en-US"/>
        </w:rPr>
        <w:t xml:space="preserve"> for the sector by offering modern tools to  Travel Partners that facilitate the growth of their businesses</w:t>
      </w:r>
      <w:r w:rsidR="00CF7526">
        <w:rPr>
          <w:sz w:val="28"/>
          <w:szCs w:val="28"/>
          <w:lang w:val="en-US"/>
        </w:rPr>
        <w:t>,</w:t>
      </w:r>
      <w:r w:rsidRPr="004A18FB">
        <w:rPr>
          <w:sz w:val="28"/>
          <w:szCs w:val="28"/>
          <w:lang w:val="en-US"/>
        </w:rPr>
        <w:t xml:space="preserve"> and </w:t>
      </w:r>
      <w:r w:rsidR="00CF7526">
        <w:rPr>
          <w:sz w:val="28"/>
          <w:szCs w:val="28"/>
          <w:lang w:val="en-US"/>
        </w:rPr>
        <w:t>offer</w:t>
      </w:r>
      <w:r w:rsidR="00043592">
        <w:rPr>
          <w:sz w:val="28"/>
          <w:szCs w:val="28"/>
          <w:lang w:val="en-US"/>
        </w:rPr>
        <w:t xml:space="preserve"> them</w:t>
      </w:r>
      <w:r w:rsidR="00CF7526">
        <w:rPr>
          <w:sz w:val="28"/>
          <w:szCs w:val="28"/>
          <w:lang w:val="en-US"/>
        </w:rPr>
        <w:t xml:space="preserve"> </w:t>
      </w:r>
      <w:proofErr w:type="spellStart"/>
      <w:r w:rsidR="00CF7526">
        <w:rPr>
          <w:sz w:val="28"/>
          <w:szCs w:val="28"/>
          <w:lang w:val="en-US"/>
        </w:rPr>
        <w:t>NexusTours</w:t>
      </w:r>
      <w:proofErr w:type="spellEnd"/>
      <w:r w:rsidR="00CF7526">
        <w:rPr>
          <w:sz w:val="28"/>
          <w:szCs w:val="28"/>
          <w:lang w:val="en-US"/>
        </w:rPr>
        <w:t xml:space="preserve"> </w:t>
      </w:r>
      <w:r w:rsidRPr="004A18FB">
        <w:rPr>
          <w:sz w:val="28"/>
          <w:szCs w:val="28"/>
          <w:lang w:val="en-US"/>
        </w:rPr>
        <w:t>own services in destination with immediate confirmation through new channels such as:</w:t>
      </w:r>
    </w:p>
    <w:p w:rsidR="004A18FB" w:rsidRPr="004A18FB" w:rsidRDefault="004A18FB" w:rsidP="004A18FB">
      <w:pPr>
        <w:rPr>
          <w:sz w:val="28"/>
          <w:szCs w:val="28"/>
          <w:lang w:val="en-CA"/>
        </w:rPr>
      </w:pPr>
      <w:r w:rsidRPr="004A18FB">
        <w:rPr>
          <w:b/>
          <w:sz w:val="28"/>
          <w:szCs w:val="28"/>
          <w:lang w:val="en-CA"/>
        </w:rPr>
        <w:t>Travel Partner Portal</w:t>
      </w:r>
      <w:r w:rsidRPr="004A18FB">
        <w:rPr>
          <w:sz w:val="28"/>
          <w:szCs w:val="28"/>
          <w:lang w:val="en-CA"/>
        </w:rPr>
        <w:t>: (</w:t>
      </w:r>
      <w:r w:rsidRPr="004A18FB">
        <w:rPr>
          <w:b/>
          <w:sz w:val="28"/>
          <w:szCs w:val="28"/>
          <w:lang w:val="en-CA"/>
        </w:rPr>
        <w:t>TPP</w:t>
      </w:r>
      <w:r w:rsidRPr="004A18FB">
        <w:rPr>
          <w:sz w:val="28"/>
          <w:szCs w:val="28"/>
          <w:lang w:val="en-CA"/>
        </w:rPr>
        <w:t xml:space="preserve"> </w:t>
      </w:r>
      <w:hyperlink r:id="rId5" w:history="1">
        <w:r w:rsidRPr="004A18FB">
          <w:rPr>
            <w:rStyle w:val="Hipervnculo"/>
            <w:sz w:val="28"/>
            <w:szCs w:val="28"/>
            <w:lang w:val="en-CA"/>
          </w:rPr>
          <w:t>https://tpp.nexustours.com/login/</w:t>
        </w:r>
      </w:hyperlink>
      <w:r w:rsidRPr="004A18FB">
        <w:rPr>
          <w:sz w:val="28"/>
          <w:szCs w:val="28"/>
          <w:lang w:val="en-CA"/>
        </w:rPr>
        <w:t xml:space="preserve"> Available for professional use through simple registration). </w:t>
      </w:r>
    </w:p>
    <w:p w:rsidR="004A18FB" w:rsidRPr="004A18FB" w:rsidRDefault="004A18FB" w:rsidP="004A18FB">
      <w:pPr>
        <w:rPr>
          <w:sz w:val="28"/>
          <w:szCs w:val="28"/>
          <w:lang w:val="en-CA"/>
        </w:rPr>
      </w:pPr>
      <w:proofErr w:type="gramStart"/>
      <w:r w:rsidRPr="004A18FB">
        <w:rPr>
          <w:b/>
          <w:sz w:val="28"/>
          <w:szCs w:val="28"/>
          <w:lang w:val="en-CA"/>
        </w:rPr>
        <w:t xml:space="preserve">XML integrations with state-of-the-art APIs </w:t>
      </w:r>
      <w:r w:rsidRPr="004A18FB">
        <w:rPr>
          <w:sz w:val="28"/>
          <w:szCs w:val="28"/>
          <w:lang w:val="en-CA"/>
        </w:rPr>
        <w:t>compatible with the booking systems of any travel agency, tour operator or OTA.</w:t>
      </w:r>
      <w:proofErr w:type="gramEnd"/>
    </w:p>
    <w:p w:rsidR="004A18FB" w:rsidRDefault="00CF7526" w:rsidP="00134E2D">
      <w:pPr>
        <w:rPr>
          <w:sz w:val="28"/>
          <w:szCs w:val="28"/>
          <w:lang w:val="en-CA"/>
        </w:rPr>
      </w:pPr>
      <w:r>
        <w:rPr>
          <w:sz w:val="28"/>
          <w:szCs w:val="28"/>
          <w:lang w:val="en-CA"/>
        </w:rPr>
        <w:t xml:space="preserve">With this tools is possible to access to </w:t>
      </w:r>
      <w:r w:rsidR="004A18FB" w:rsidRPr="004A18FB">
        <w:rPr>
          <w:sz w:val="28"/>
          <w:szCs w:val="28"/>
          <w:lang w:val="en-CA"/>
        </w:rPr>
        <w:t xml:space="preserve">more than </w:t>
      </w:r>
      <w:r w:rsidR="00A1459E">
        <w:rPr>
          <w:sz w:val="28"/>
          <w:szCs w:val="28"/>
          <w:lang w:val="en-CA"/>
        </w:rPr>
        <w:t xml:space="preserve">200 </w:t>
      </w:r>
      <w:r w:rsidR="00545558">
        <w:rPr>
          <w:sz w:val="28"/>
          <w:szCs w:val="28"/>
          <w:lang w:val="en-CA"/>
        </w:rPr>
        <w:t>self-contracted hotel establishments</w:t>
      </w:r>
      <w:r w:rsidR="00A1459E">
        <w:rPr>
          <w:sz w:val="28"/>
          <w:szCs w:val="28"/>
          <w:lang w:val="en-CA"/>
        </w:rPr>
        <w:t>, a complete</w:t>
      </w:r>
      <w:r w:rsidR="004A18FB" w:rsidRPr="004A18FB">
        <w:rPr>
          <w:sz w:val="28"/>
          <w:szCs w:val="28"/>
          <w:lang w:val="en-CA"/>
        </w:rPr>
        <w:t xml:space="preserve"> program of activities </w:t>
      </w:r>
      <w:r w:rsidR="00A1459E">
        <w:rPr>
          <w:sz w:val="28"/>
          <w:szCs w:val="28"/>
          <w:lang w:val="en-CA"/>
        </w:rPr>
        <w:t>,</w:t>
      </w:r>
      <w:r w:rsidR="004A18FB" w:rsidRPr="004A18FB">
        <w:rPr>
          <w:sz w:val="28"/>
          <w:szCs w:val="28"/>
          <w:lang w:val="en-CA"/>
        </w:rPr>
        <w:t>many of them exclusive or with added values, circuits by the island, all type of transp</w:t>
      </w:r>
      <w:r w:rsidR="00A1459E">
        <w:rPr>
          <w:sz w:val="28"/>
          <w:szCs w:val="28"/>
          <w:lang w:val="en-CA"/>
        </w:rPr>
        <w:t>ortation (shared, private and</w:t>
      </w:r>
      <w:r w:rsidR="004A18FB" w:rsidRPr="004A18FB">
        <w:rPr>
          <w:sz w:val="28"/>
          <w:szCs w:val="28"/>
          <w:lang w:val="en-CA"/>
        </w:rPr>
        <w:t xml:space="preserve"> luxury from all airports and ports), rent-a-car and 24/7 customer serv</w:t>
      </w:r>
      <w:r w:rsidR="00A1459E">
        <w:rPr>
          <w:sz w:val="28"/>
          <w:szCs w:val="28"/>
          <w:lang w:val="en-CA"/>
        </w:rPr>
        <w:t>ice,</w:t>
      </w:r>
      <w:r w:rsidRPr="00CF7526">
        <w:rPr>
          <w:sz w:val="28"/>
          <w:szCs w:val="28"/>
          <w:lang w:val="en-CA"/>
        </w:rPr>
        <w:t xml:space="preserve"> </w:t>
      </w:r>
      <w:r>
        <w:rPr>
          <w:sz w:val="28"/>
          <w:szCs w:val="28"/>
          <w:lang w:val="en-CA"/>
        </w:rPr>
        <w:t>within the now</w:t>
      </w:r>
      <w:r w:rsidRPr="004A18FB">
        <w:rPr>
          <w:sz w:val="28"/>
          <w:szCs w:val="28"/>
          <w:lang w:val="en-CA"/>
        </w:rPr>
        <w:t xml:space="preserve"> 10 destinations of the island</w:t>
      </w:r>
      <w:r>
        <w:rPr>
          <w:sz w:val="28"/>
          <w:szCs w:val="28"/>
          <w:lang w:val="en-CA"/>
        </w:rPr>
        <w:t>, sharing</w:t>
      </w:r>
      <w:r w:rsidR="00A1459E">
        <w:rPr>
          <w:sz w:val="28"/>
          <w:szCs w:val="28"/>
          <w:lang w:val="en-CA"/>
        </w:rPr>
        <w:t xml:space="preserve"> the same quality </w:t>
      </w:r>
      <w:r w:rsidR="004A18FB" w:rsidRPr="004A18FB">
        <w:rPr>
          <w:sz w:val="28"/>
          <w:szCs w:val="28"/>
          <w:lang w:val="en-CA"/>
        </w:rPr>
        <w:t>and satisf</w:t>
      </w:r>
      <w:r w:rsidR="00A1459E">
        <w:rPr>
          <w:sz w:val="28"/>
          <w:szCs w:val="28"/>
          <w:lang w:val="en-CA"/>
        </w:rPr>
        <w:t>action standards as those in the</w:t>
      </w:r>
      <w:r w:rsidR="004A18FB" w:rsidRPr="004A18FB">
        <w:rPr>
          <w:sz w:val="28"/>
          <w:szCs w:val="28"/>
          <w:lang w:val="en-CA"/>
        </w:rPr>
        <w:t xml:space="preserve"> 18 countries and 51 </w:t>
      </w:r>
      <w:proofErr w:type="spellStart"/>
      <w:r w:rsidR="00043592">
        <w:rPr>
          <w:sz w:val="28"/>
          <w:szCs w:val="28"/>
          <w:lang w:val="en-CA"/>
        </w:rPr>
        <w:lastRenderedPageBreak/>
        <w:t>NexusTours</w:t>
      </w:r>
      <w:proofErr w:type="spellEnd"/>
      <w:r w:rsidR="00043592">
        <w:rPr>
          <w:sz w:val="28"/>
          <w:szCs w:val="28"/>
          <w:lang w:val="en-CA"/>
        </w:rPr>
        <w:t xml:space="preserve"> </w:t>
      </w:r>
      <w:bookmarkStart w:id="0" w:name="_GoBack"/>
      <w:bookmarkEnd w:id="0"/>
      <w:r w:rsidR="004A18FB" w:rsidRPr="004A18FB">
        <w:rPr>
          <w:sz w:val="28"/>
          <w:szCs w:val="28"/>
          <w:lang w:val="en-CA"/>
        </w:rPr>
        <w:t>destinations distributed in Mexico, Central America and Latin America.</w:t>
      </w:r>
    </w:p>
    <w:p w:rsidR="00A1459E" w:rsidRDefault="00A1459E" w:rsidP="00134E2D">
      <w:pPr>
        <w:rPr>
          <w:sz w:val="28"/>
          <w:szCs w:val="28"/>
          <w:lang w:val="en-CA"/>
        </w:rPr>
      </w:pPr>
      <w:r w:rsidRPr="00A1459E">
        <w:rPr>
          <w:sz w:val="28"/>
          <w:szCs w:val="28"/>
          <w:lang w:val="en-CA"/>
        </w:rPr>
        <w:t>"</w:t>
      </w:r>
      <w:r w:rsidRPr="00CF7526">
        <w:rPr>
          <w:i/>
          <w:sz w:val="28"/>
          <w:szCs w:val="28"/>
          <w:lang w:val="en-CA"/>
        </w:rPr>
        <w:t xml:space="preserve">With the addition of Cienfuegos to the current offer in Cuba, we have achieved our goal of being the number one tour operator in this important Caribbean destination. In addition and thanks to our </w:t>
      </w:r>
      <w:proofErr w:type="spellStart"/>
      <w:r w:rsidRPr="00CF7526">
        <w:rPr>
          <w:i/>
          <w:sz w:val="28"/>
          <w:szCs w:val="28"/>
          <w:lang w:val="en-CA"/>
        </w:rPr>
        <w:t>NexusCube</w:t>
      </w:r>
      <w:proofErr w:type="spellEnd"/>
      <w:r w:rsidRPr="00CF7526">
        <w:rPr>
          <w:i/>
          <w:sz w:val="28"/>
          <w:szCs w:val="28"/>
          <w:lang w:val="en-CA"/>
        </w:rPr>
        <w:t xml:space="preserve"> platform, we intend to become the one-stop-shop for our travel partners and their guests, offering online confirmation of all the products that make up our extensive por</w:t>
      </w:r>
      <w:r w:rsidR="00AB2AA7">
        <w:rPr>
          <w:i/>
          <w:sz w:val="28"/>
          <w:szCs w:val="28"/>
          <w:lang w:val="en-CA"/>
        </w:rPr>
        <w:t>tfolio on the island. We hope for</w:t>
      </w:r>
      <w:r w:rsidRPr="00CF7526">
        <w:rPr>
          <w:i/>
          <w:sz w:val="28"/>
          <w:szCs w:val="28"/>
          <w:lang w:val="en-CA"/>
        </w:rPr>
        <w:t xml:space="preserve"> 2019 to also be leaders in the distribution for Cuba, based as always in our experience, quality of service and product selection</w:t>
      </w:r>
      <w:r>
        <w:rPr>
          <w:sz w:val="28"/>
          <w:szCs w:val="28"/>
          <w:lang w:val="en-CA"/>
        </w:rPr>
        <w:t>, "pointed Ruben Gutie</w:t>
      </w:r>
      <w:r w:rsidRPr="00A1459E">
        <w:rPr>
          <w:sz w:val="28"/>
          <w:szCs w:val="28"/>
          <w:lang w:val="en-CA"/>
        </w:rPr>
        <w:t xml:space="preserve">rrez President Destination Services for </w:t>
      </w:r>
      <w:proofErr w:type="spellStart"/>
      <w:r w:rsidRPr="00A1459E">
        <w:rPr>
          <w:sz w:val="28"/>
          <w:szCs w:val="28"/>
          <w:lang w:val="en-CA"/>
        </w:rPr>
        <w:t>Sunwing</w:t>
      </w:r>
      <w:proofErr w:type="spellEnd"/>
      <w:r w:rsidRPr="00A1459E">
        <w:rPr>
          <w:sz w:val="28"/>
          <w:szCs w:val="28"/>
          <w:lang w:val="en-CA"/>
        </w:rPr>
        <w:t xml:space="preserve"> Travel Group.</w:t>
      </w:r>
    </w:p>
    <w:p w:rsidR="00A1459E" w:rsidRPr="00A1459E" w:rsidRDefault="00A1459E" w:rsidP="00A1459E">
      <w:pPr>
        <w:rPr>
          <w:b/>
          <w:sz w:val="24"/>
          <w:szCs w:val="24"/>
          <w:lang w:val="en-CA"/>
        </w:rPr>
      </w:pPr>
      <w:r w:rsidRPr="00A1459E">
        <w:rPr>
          <w:b/>
          <w:sz w:val="24"/>
          <w:szCs w:val="24"/>
          <w:lang w:val="en-CA"/>
        </w:rPr>
        <w:t xml:space="preserve">ABOUT US </w:t>
      </w:r>
    </w:p>
    <w:p w:rsidR="00A1459E" w:rsidRPr="00A1459E" w:rsidRDefault="00A1459E" w:rsidP="00A1459E">
      <w:pPr>
        <w:rPr>
          <w:sz w:val="24"/>
          <w:szCs w:val="24"/>
          <w:lang w:val="en-CA"/>
        </w:rPr>
      </w:pPr>
      <w:r w:rsidRPr="00A1459E">
        <w:rPr>
          <w:sz w:val="24"/>
          <w:szCs w:val="24"/>
          <w:lang w:val="en-CA"/>
        </w:rPr>
        <w:t>We are the leading Destination Management Company in Mexico, the Caribbean and Central America. Our opera</w:t>
      </w:r>
      <w:r w:rsidR="009473B6">
        <w:rPr>
          <w:sz w:val="24"/>
          <w:szCs w:val="24"/>
          <w:lang w:val="en-CA"/>
        </w:rPr>
        <w:t>tional offices are located in 18 countries and across 52</w:t>
      </w:r>
      <w:r w:rsidRPr="00A1459E">
        <w:rPr>
          <w:sz w:val="24"/>
          <w:szCs w:val="24"/>
          <w:lang w:val="en-CA"/>
        </w:rPr>
        <w:t xml:space="preserve"> destinations. As local experts in the destinations we serve, our specialty is providing all the in-destination services that our travel partners’ clients may require during their trip. This includes an expansive portfolio of accommodation options, including more than 16,000 hotels, transfer services including shared, private and luxury transportation from all airports and ports, more than </w:t>
      </w:r>
      <w:proofErr w:type="gramStart"/>
      <w:r w:rsidRPr="00A1459E">
        <w:rPr>
          <w:sz w:val="24"/>
          <w:szCs w:val="24"/>
          <w:lang w:val="en-CA"/>
        </w:rPr>
        <w:t>4,000  excursions</w:t>
      </w:r>
      <w:proofErr w:type="gramEnd"/>
      <w:r w:rsidRPr="00A1459E">
        <w:rPr>
          <w:sz w:val="24"/>
          <w:szCs w:val="24"/>
          <w:lang w:val="en-CA"/>
        </w:rPr>
        <w:t xml:space="preserve"> for travelers of all ages and interests and world-class customer service in all of the destinations we serve. </w:t>
      </w:r>
    </w:p>
    <w:p w:rsidR="00A1459E" w:rsidRPr="00A1459E" w:rsidRDefault="00A1459E" w:rsidP="00A1459E">
      <w:pPr>
        <w:rPr>
          <w:sz w:val="24"/>
          <w:szCs w:val="24"/>
          <w:lang w:val="en-CA"/>
        </w:rPr>
      </w:pPr>
      <w:r w:rsidRPr="00A1459E">
        <w:rPr>
          <w:sz w:val="24"/>
          <w:szCs w:val="24"/>
          <w:lang w:val="en-CA"/>
        </w:rPr>
        <w:t xml:space="preserve">Our main objective is to offer customers exemplary service and differentiated products. Our Nexus Collection catalogue is comprised of more than 600 exclusive activities with added value; as well as our own transportation fleet of modern vehicles ranging from vans to buses, all equipped with free Wi-Fi. We also offer comprehensive customer service for clients with our 24/7 Contact Centre, customer service teams in destination and our Post-Travel department. </w:t>
      </w:r>
    </w:p>
    <w:p w:rsidR="00A1459E" w:rsidRPr="00A1459E" w:rsidRDefault="00A1459E" w:rsidP="00A1459E">
      <w:pPr>
        <w:rPr>
          <w:sz w:val="24"/>
          <w:szCs w:val="24"/>
          <w:lang w:val="en-US"/>
        </w:rPr>
      </w:pPr>
      <w:r w:rsidRPr="00A1459E">
        <w:rPr>
          <w:sz w:val="24"/>
          <w:szCs w:val="24"/>
          <w:lang w:val="en-CA"/>
        </w:rPr>
        <w:t xml:space="preserve">Recently, we launched one of the most exciting modern technological solutions for the distribution of touristic services called </w:t>
      </w:r>
      <w:proofErr w:type="spellStart"/>
      <w:r w:rsidRPr="00A1459E">
        <w:rPr>
          <w:sz w:val="24"/>
          <w:szCs w:val="24"/>
          <w:lang w:val="en-CA"/>
        </w:rPr>
        <w:t>NexusCube</w:t>
      </w:r>
      <w:proofErr w:type="spellEnd"/>
      <w:r w:rsidRPr="00A1459E">
        <w:rPr>
          <w:sz w:val="24"/>
          <w:szCs w:val="24"/>
          <w:lang w:val="en-CA"/>
        </w:rPr>
        <w:t xml:space="preserve">. </w:t>
      </w:r>
      <w:r w:rsidRPr="00A1459E">
        <w:rPr>
          <w:sz w:val="24"/>
          <w:szCs w:val="24"/>
          <w:lang w:val="en-US"/>
        </w:rPr>
        <w:t>This new platform will offer our travel partners the best online solutions to increase their business and will allow them to access immediate confirmations for all our services through the following:</w:t>
      </w:r>
    </w:p>
    <w:p w:rsidR="00A1459E" w:rsidRPr="00A1459E" w:rsidRDefault="00A1459E" w:rsidP="00A1459E">
      <w:pPr>
        <w:rPr>
          <w:sz w:val="24"/>
          <w:szCs w:val="24"/>
          <w:lang w:val="en-CA"/>
        </w:rPr>
      </w:pPr>
      <w:r w:rsidRPr="00A1459E">
        <w:rPr>
          <w:b/>
          <w:sz w:val="24"/>
          <w:szCs w:val="24"/>
          <w:lang w:val="en-CA"/>
        </w:rPr>
        <w:t>Travel Partner Portal</w:t>
      </w:r>
      <w:r w:rsidRPr="00A1459E">
        <w:rPr>
          <w:sz w:val="24"/>
          <w:szCs w:val="24"/>
          <w:lang w:val="en-CA"/>
        </w:rPr>
        <w:t>: (</w:t>
      </w:r>
      <w:r w:rsidRPr="00A1459E">
        <w:rPr>
          <w:b/>
          <w:sz w:val="24"/>
          <w:szCs w:val="24"/>
          <w:lang w:val="en-CA"/>
        </w:rPr>
        <w:t>TPP</w:t>
      </w:r>
      <w:r w:rsidRPr="00A1459E">
        <w:rPr>
          <w:sz w:val="24"/>
          <w:szCs w:val="24"/>
          <w:lang w:val="en-CA"/>
        </w:rPr>
        <w:t xml:space="preserve"> </w:t>
      </w:r>
      <w:hyperlink r:id="rId6" w:history="1">
        <w:r w:rsidRPr="00A1459E">
          <w:rPr>
            <w:rStyle w:val="Hipervnculo"/>
            <w:sz w:val="24"/>
            <w:szCs w:val="24"/>
            <w:lang w:val="en-CA"/>
          </w:rPr>
          <w:t>https://tpp.nexustours.com/login/</w:t>
        </w:r>
      </w:hyperlink>
      <w:r w:rsidRPr="00A1459E">
        <w:rPr>
          <w:sz w:val="24"/>
          <w:szCs w:val="24"/>
          <w:lang w:val="en-CA"/>
        </w:rPr>
        <w:t xml:space="preserve"> Available for professional use through simple registration). </w:t>
      </w:r>
    </w:p>
    <w:p w:rsidR="00A1459E" w:rsidRPr="00A1459E" w:rsidRDefault="00A1459E" w:rsidP="00A1459E">
      <w:pPr>
        <w:rPr>
          <w:sz w:val="24"/>
          <w:szCs w:val="24"/>
          <w:lang w:val="en-CA"/>
        </w:rPr>
      </w:pPr>
      <w:proofErr w:type="gramStart"/>
      <w:r w:rsidRPr="00A1459E">
        <w:rPr>
          <w:b/>
          <w:sz w:val="24"/>
          <w:szCs w:val="24"/>
          <w:lang w:val="en-CA"/>
        </w:rPr>
        <w:lastRenderedPageBreak/>
        <w:t xml:space="preserve">XML integrations with state-of-the-art APIs </w:t>
      </w:r>
      <w:r w:rsidRPr="00A1459E">
        <w:rPr>
          <w:sz w:val="24"/>
          <w:szCs w:val="24"/>
          <w:lang w:val="en-CA"/>
        </w:rPr>
        <w:t>compatible with the booking systems of any travel agency, tour operator or OTA.</w:t>
      </w:r>
      <w:proofErr w:type="gramEnd"/>
    </w:p>
    <w:p w:rsidR="00A1459E" w:rsidRPr="00A1459E" w:rsidRDefault="00A1459E" w:rsidP="00A1459E">
      <w:pPr>
        <w:rPr>
          <w:sz w:val="24"/>
          <w:szCs w:val="24"/>
          <w:lang w:val="en-CA"/>
        </w:rPr>
      </w:pPr>
      <w:r w:rsidRPr="00A1459E">
        <w:rPr>
          <w:sz w:val="24"/>
          <w:szCs w:val="24"/>
          <w:lang w:val="en-CA"/>
        </w:rPr>
        <w:t xml:space="preserve">As part of </w:t>
      </w:r>
      <w:proofErr w:type="spellStart"/>
      <w:r w:rsidRPr="00A1459E">
        <w:rPr>
          <w:sz w:val="24"/>
          <w:szCs w:val="24"/>
          <w:lang w:val="en-CA"/>
        </w:rPr>
        <w:t>Sunwing</w:t>
      </w:r>
      <w:proofErr w:type="spellEnd"/>
      <w:r w:rsidRPr="00A1459E">
        <w:rPr>
          <w:sz w:val="24"/>
          <w:szCs w:val="24"/>
          <w:lang w:val="en-CA"/>
        </w:rPr>
        <w:t xml:space="preserve"> Travel Group, our clients include </w:t>
      </w:r>
      <w:proofErr w:type="spellStart"/>
      <w:r w:rsidRPr="00A1459E">
        <w:rPr>
          <w:sz w:val="24"/>
          <w:szCs w:val="24"/>
          <w:lang w:val="en-CA"/>
        </w:rPr>
        <w:t>Sunwing</w:t>
      </w:r>
      <w:proofErr w:type="spellEnd"/>
      <w:r w:rsidRPr="00A1459E">
        <w:rPr>
          <w:sz w:val="24"/>
          <w:szCs w:val="24"/>
          <w:lang w:val="en-CA"/>
        </w:rPr>
        <w:t xml:space="preserve"> Vacations, Signature Vacations, Vacation Express and TUI Travel Group; plus more than 1,500 travel partners across Latin America, Mexico and Europe.</w:t>
      </w:r>
    </w:p>
    <w:p w:rsidR="00A1459E" w:rsidRPr="00A1459E" w:rsidRDefault="00A1459E" w:rsidP="00A1459E">
      <w:pPr>
        <w:rPr>
          <w:sz w:val="24"/>
          <w:szCs w:val="24"/>
          <w:lang w:val="en-CA"/>
        </w:rPr>
      </w:pPr>
      <w:r w:rsidRPr="00A1459E">
        <w:rPr>
          <w:sz w:val="24"/>
          <w:szCs w:val="24"/>
          <w:lang w:val="en-CA"/>
        </w:rPr>
        <w:t xml:space="preserve">For more information please visit: </w:t>
      </w:r>
    </w:p>
    <w:p w:rsidR="00A1459E" w:rsidRPr="00A1459E" w:rsidRDefault="00043592" w:rsidP="00A1459E">
      <w:pPr>
        <w:rPr>
          <w:sz w:val="24"/>
          <w:szCs w:val="24"/>
          <w:lang w:val="en-CA"/>
        </w:rPr>
      </w:pPr>
      <w:hyperlink r:id="rId7" w:history="1">
        <w:r w:rsidR="00A1459E" w:rsidRPr="00A1459E">
          <w:rPr>
            <w:rStyle w:val="Hipervnculo"/>
            <w:sz w:val="24"/>
            <w:szCs w:val="24"/>
            <w:lang w:val="en-CA"/>
          </w:rPr>
          <w:t>https://corporate.nexustours.com/corporate/</w:t>
        </w:r>
      </w:hyperlink>
    </w:p>
    <w:p w:rsidR="00A1459E" w:rsidRPr="00A1459E" w:rsidRDefault="00A1459E" w:rsidP="00A1459E">
      <w:pPr>
        <w:rPr>
          <w:sz w:val="24"/>
          <w:szCs w:val="24"/>
          <w:lang w:val="en-CA"/>
        </w:rPr>
      </w:pPr>
      <w:r w:rsidRPr="00A1459E">
        <w:rPr>
          <w:sz w:val="24"/>
          <w:szCs w:val="24"/>
          <w:lang w:val="en-CA"/>
        </w:rPr>
        <w:t xml:space="preserve">For general inquiries related to media please contact: </w:t>
      </w:r>
    </w:p>
    <w:p w:rsidR="00A1459E" w:rsidRPr="00A1459E" w:rsidRDefault="00A1459E" w:rsidP="00A1459E">
      <w:pPr>
        <w:pStyle w:val="Sinespaciado"/>
        <w:rPr>
          <w:i/>
          <w:sz w:val="24"/>
          <w:szCs w:val="24"/>
        </w:rPr>
      </w:pPr>
      <w:r w:rsidRPr="00A1459E">
        <w:rPr>
          <w:i/>
          <w:sz w:val="24"/>
          <w:szCs w:val="24"/>
        </w:rPr>
        <w:t xml:space="preserve">Alejandra Martínez de Alva Arnedo </w:t>
      </w:r>
    </w:p>
    <w:p w:rsidR="00A1459E" w:rsidRPr="00A1459E" w:rsidRDefault="00A1459E" w:rsidP="00A1459E">
      <w:pPr>
        <w:pStyle w:val="Sinespaciado"/>
        <w:rPr>
          <w:i/>
          <w:sz w:val="24"/>
          <w:szCs w:val="24"/>
        </w:rPr>
      </w:pPr>
      <w:proofErr w:type="spellStart"/>
      <w:r w:rsidRPr="00A1459E">
        <w:rPr>
          <w:i/>
          <w:sz w:val="24"/>
          <w:szCs w:val="24"/>
        </w:rPr>
        <w:t>External</w:t>
      </w:r>
      <w:proofErr w:type="spellEnd"/>
      <w:r w:rsidRPr="00A1459E">
        <w:rPr>
          <w:i/>
          <w:sz w:val="24"/>
          <w:szCs w:val="24"/>
        </w:rPr>
        <w:t xml:space="preserve"> </w:t>
      </w:r>
      <w:proofErr w:type="spellStart"/>
      <w:r w:rsidRPr="00A1459E">
        <w:rPr>
          <w:i/>
          <w:sz w:val="24"/>
          <w:szCs w:val="24"/>
        </w:rPr>
        <w:t>Communication</w:t>
      </w:r>
      <w:proofErr w:type="spellEnd"/>
      <w:r w:rsidRPr="00A1459E">
        <w:rPr>
          <w:i/>
          <w:sz w:val="24"/>
          <w:szCs w:val="24"/>
        </w:rPr>
        <w:t xml:space="preserve"> </w:t>
      </w:r>
      <w:proofErr w:type="spellStart"/>
      <w:r w:rsidRPr="00A1459E">
        <w:rPr>
          <w:i/>
          <w:sz w:val="24"/>
          <w:szCs w:val="24"/>
        </w:rPr>
        <w:t>Coordinator</w:t>
      </w:r>
      <w:proofErr w:type="spellEnd"/>
      <w:r w:rsidRPr="00A1459E">
        <w:rPr>
          <w:i/>
          <w:sz w:val="24"/>
          <w:szCs w:val="24"/>
        </w:rPr>
        <w:t xml:space="preserve"> </w:t>
      </w:r>
    </w:p>
    <w:p w:rsidR="00A1459E" w:rsidRPr="00A1459E" w:rsidRDefault="00043592" w:rsidP="00A1459E">
      <w:pPr>
        <w:pStyle w:val="Sinespaciado"/>
        <w:rPr>
          <w:sz w:val="24"/>
          <w:szCs w:val="24"/>
          <w:lang w:val="en-US"/>
        </w:rPr>
      </w:pPr>
      <w:hyperlink r:id="rId8" w:history="1">
        <w:r w:rsidR="00A1459E" w:rsidRPr="00A1459E">
          <w:rPr>
            <w:rStyle w:val="Hipervnculo"/>
            <w:sz w:val="24"/>
            <w:szCs w:val="24"/>
            <w:lang w:val="en-US"/>
          </w:rPr>
          <w:t>almartinez@nexustours.com</w:t>
        </w:r>
      </w:hyperlink>
      <w:r w:rsidR="00A1459E" w:rsidRPr="00A1459E">
        <w:rPr>
          <w:sz w:val="24"/>
          <w:szCs w:val="24"/>
          <w:lang w:val="en-US"/>
        </w:rPr>
        <w:t xml:space="preserve"> </w:t>
      </w:r>
    </w:p>
    <w:p w:rsidR="00A1459E" w:rsidRPr="00A1459E" w:rsidRDefault="00A1459E" w:rsidP="00A1459E">
      <w:pPr>
        <w:pStyle w:val="Sinespaciado"/>
        <w:rPr>
          <w:sz w:val="24"/>
          <w:szCs w:val="24"/>
          <w:lang w:val="en-US"/>
        </w:rPr>
      </w:pPr>
      <w:r w:rsidRPr="00A1459E">
        <w:rPr>
          <w:noProof/>
          <w:sz w:val="24"/>
          <w:szCs w:val="24"/>
          <w:lang w:eastAsia="es-MX"/>
        </w:rPr>
        <mc:AlternateContent>
          <mc:Choice Requires="wps">
            <w:drawing>
              <wp:anchor distT="0" distB="0" distL="114300" distR="114300" simplePos="0" relativeHeight="251659264" behindDoc="0" locked="0" layoutInCell="1" allowOverlap="1" wp14:anchorId="4AA69F36" wp14:editId="7536C7A3">
                <wp:simplePos x="0" y="0"/>
                <wp:positionH relativeFrom="column">
                  <wp:posOffset>9829</wp:posOffset>
                </wp:positionH>
                <wp:positionV relativeFrom="paragraph">
                  <wp:posOffset>86411</wp:posOffset>
                </wp:positionV>
                <wp:extent cx="3642969" cy="0"/>
                <wp:effectExtent l="0" t="0" r="15240" b="19050"/>
                <wp:wrapNone/>
                <wp:docPr id="2" name="2 Conector recto"/>
                <wp:cNvGraphicFramePr/>
                <a:graphic xmlns:a="http://schemas.openxmlformats.org/drawingml/2006/main">
                  <a:graphicData uri="http://schemas.microsoft.com/office/word/2010/wordprocessingShape">
                    <wps:wsp>
                      <wps:cNvCnPr/>
                      <wps:spPr>
                        <a:xfrm>
                          <a:off x="0" y="0"/>
                          <a:ext cx="3642969"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8pt" to="287.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" strokecolor="#4a7ebb"/>
            </w:pict>
          </mc:Fallback>
        </mc:AlternateContent>
      </w:r>
    </w:p>
    <w:p w:rsidR="00A1459E" w:rsidRPr="00A1459E" w:rsidRDefault="00A1459E" w:rsidP="00A1459E">
      <w:pPr>
        <w:pStyle w:val="Sinespaciado"/>
        <w:rPr>
          <w:i/>
          <w:sz w:val="24"/>
          <w:szCs w:val="24"/>
          <w:lang w:val="en-US"/>
        </w:rPr>
      </w:pPr>
      <w:r w:rsidRPr="00A1459E">
        <w:rPr>
          <w:i/>
          <w:sz w:val="24"/>
          <w:szCs w:val="24"/>
          <w:lang w:val="en-US"/>
        </w:rPr>
        <w:t xml:space="preserve">Pablo Gutiérrez </w:t>
      </w:r>
    </w:p>
    <w:p w:rsidR="00A1459E" w:rsidRPr="00A1459E" w:rsidRDefault="00A1459E" w:rsidP="00A1459E">
      <w:pPr>
        <w:pStyle w:val="Sinespaciado"/>
        <w:rPr>
          <w:i/>
          <w:sz w:val="24"/>
          <w:szCs w:val="24"/>
          <w:lang w:val="en-CA"/>
        </w:rPr>
      </w:pPr>
      <w:r w:rsidRPr="00A1459E">
        <w:rPr>
          <w:i/>
          <w:sz w:val="24"/>
          <w:szCs w:val="24"/>
          <w:lang w:val="en-CA"/>
        </w:rPr>
        <w:t xml:space="preserve">Senior Corporate Director Strategy &amp; Marketing </w:t>
      </w:r>
    </w:p>
    <w:p w:rsidR="00A1459E" w:rsidRPr="00A1459E" w:rsidRDefault="00043592" w:rsidP="00A1459E">
      <w:pPr>
        <w:pStyle w:val="Sinespaciado"/>
        <w:rPr>
          <w:sz w:val="24"/>
          <w:szCs w:val="24"/>
          <w:lang w:val="en-CA"/>
        </w:rPr>
      </w:pPr>
      <w:hyperlink r:id="rId9" w:history="1">
        <w:r w:rsidR="00A1459E" w:rsidRPr="00A1459E">
          <w:rPr>
            <w:rStyle w:val="Hipervnculo"/>
            <w:sz w:val="24"/>
            <w:szCs w:val="24"/>
            <w:lang w:val="en-CA"/>
          </w:rPr>
          <w:t>pgutierrez@nexustours.com</w:t>
        </w:r>
      </w:hyperlink>
      <w:r w:rsidR="00A1459E" w:rsidRPr="00A1459E">
        <w:rPr>
          <w:sz w:val="24"/>
          <w:szCs w:val="24"/>
          <w:lang w:val="en-CA"/>
        </w:rPr>
        <w:t xml:space="preserve"> </w:t>
      </w:r>
    </w:p>
    <w:p w:rsidR="00A1459E" w:rsidRPr="00A1459E" w:rsidRDefault="00A1459E" w:rsidP="00A1459E">
      <w:pPr>
        <w:pStyle w:val="Sinespaciado"/>
        <w:rPr>
          <w:b/>
          <w:sz w:val="24"/>
          <w:szCs w:val="24"/>
          <w:lang w:val="en-CA"/>
        </w:rPr>
      </w:pPr>
      <w:proofErr w:type="spellStart"/>
      <w:r w:rsidRPr="00A1459E">
        <w:rPr>
          <w:b/>
          <w:sz w:val="24"/>
          <w:szCs w:val="24"/>
          <w:lang w:val="en-CA"/>
        </w:rPr>
        <w:t>NexusTours</w:t>
      </w:r>
      <w:proofErr w:type="spellEnd"/>
      <w:r w:rsidRPr="00A1459E">
        <w:rPr>
          <w:b/>
          <w:sz w:val="24"/>
          <w:szCs w:val="24"/>
          <w:lang w:val="en-CA"/>
        </w:rPr>
        <w:t xml:space="preserve"> </w:t>
      </w:r>
    </w:p>
    <w:p w:rsidR="00A1459E" w:rsidRPr="004A18FB" w:rsidRDefault="00A1459E" w:rsidP="00134E2D">
      <w:pPr>
        <w:rPr>
          <w:sz w:val="28"/>
          <w:szCs w:val="28"/>
          <w:lang w:val="en-CA"/>
        </w:rPr>
      </w:pPr>
    </w:p>
    <w:sectPr w:rsidR="00A1459E" w:rsidRPr="004A18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2D"/>
    <w:rsid w:val="00043592"/>
    <w:rsid w:val="00134E2D"/>
    <w:rsid w:val="004A18FB"/>
    <w:rsid w:val="00545558"/>
    <w:rsid w:val="00656403"/>
    <w:rsid w:val="00734723"/>
    <w:rsid w:val="009473B6"/>
    <w:rsid w:val="00A1459E"/>
    <w:rsid w:val="00AB2AA7"/>
    <w:rsid w:val="00BD3E7A"/>
    <w:rsid w:val="00BF6FDB"/>
    <w:rsid w:val="00CF7526"/>
    <w:rsid w:val="00DF33AA"/>
    <w:rsid w:val="00E01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FB"/>
    <w:rPr>
      <w:color w:val="0000FF" w:themeColor="hyperlink"/>
      <w:u w:val="single"/>
    </w:rPr>
  </w:style>
  <w:style w:type="paragraph" w:styleId="Sinespaciado">
    <w:name w:val="No Spacing"/>
    <w:uiPriority w:val="1"/>
    <w:qFormat/>
    <w:rsid w:val="00A145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FB"/>
    <w:rPr>
      <w:color w:val="0000FF" w:themeColor="hyperlink"/>
      <w:u w:val="single"/>
    </w:rPr>
  </w:style>
  <w:style w:type="paragraph" w:styleId="Sinespaciado">
    <w:name w:val="No Spacing"/>
    <w:uiPriority w:val="1"/>
    <w:qFormat/>
    <w:rsid w:val="00A14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rtinez@nexustours.com" TargetMode="External"/><Relationship Id="rId3" Type="http://schemas.openxmlformats.org/officeDocument/2006/relationships/settings" Target="settings.xml"/><Relationship Id="rId7" Type="http://schemas.openxmlformats.org/officeDocument/2006/relationships/hyperlink" Target="https://corporate.nexustours.com/corpor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pp.nexustours.com/login/" TargetMode="External"/><Relationship Id="rId11" Type="http://schemas.openxmlformats.org/officeDocument/2006/relationships/theme" Target="theme/theme1.xml"/><Relationship Id="rId5" Type="http://schemas.openxmlformats.org/officeDocument/2006/relationships/hyperlink" Target="https://tpp.nexustours.com/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utierrez@nexustou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Martinez</dc:creator>
  <cp:lastModifiedBy>Alejandra Martinez</cp:lastModifiedBy>
  <cp:revision>2</cp:revision>
  <dcterms:created xsi:type="dcterms:W3CDTF">2018-12-26T21:34:00Z</dcterms:created>
  <dcterms:modified xsi:type="dcterms:W3CDTF">2018-12-26T21:34:00Z</dcterms:modified>
</cp:coreProperties>
</file>