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43838" w14:textId="77AF7CF3" w:rsidR="000F2DD4" w:rsidRPr="000F2DD4" w:rsidRDefault="000F2DD4" w:rsidP="000F2DD4">
      <w:pPr>
        <w:widowControl w:val="0"/>
        <w:autoSpaceDE w:val="0"/>
        <w:autoSpaceDN w:val="0"/>
        <w:adjustRightInd w:val="0"/>
        <w:rPr>
          <w:rFonts w:ascii="Times" w:hAnsi="Times" w:cs="Times"/>
          <w:sz w:val="36"/>
          <w:szCs w:val="36"/>
        </w:rPr>
      </w:pPr>
      <w:r w:rsidRPr="000F2DD4">
        <w:rPr>
          <w:rFonts w:ascii="Times" w:hAnsi="Times" w:cs="Helvetica Neue Light"/>
          <w:sz w:val="36"/>
          <w:szCs w:val="36"/>
        </w:rPr>
        <w:t>NightCulture Inc. CEO Purchases Shares in the Open Market</w:t>
      </w:r>
      <w:r w:rsidRPr="000F2DD4">
        <w:rPr>
          <w:rFonts w:ascii="Times" w:hAnsi="Times" w:cs="Times"/>
          <w:sz w:val="36"/>
          <w:szCs w:val="36"/>
        </w:rPr>
        <w:t xml:space="preserve"> </w:t>
      </w:r>
    </w:p>
    <w:p w14:paraId="13E57E1D" w14:textId="77777777" w:rsidR="000F2DD4" w:rsidRDefault="000F2DD4" w:rsidP="000F2DD4">
      <w:pPr>
        <w:widowControl w:val="0"/>
        <w:autoSpaceDE w:val="0"/>
        <w:autoSpaceDN w:val="0"/>
        <w:adjustRightInd w:val="0"/>
        <w:rPr>
          <w:rFonts w:ascii="Times" w:hAnsi="Times" w:cs="Times"/>
        </w:rPr>
      </w:pPr>
    </w:p>
    <w:p w14:paraId="63866708" w14:textId="626FD1DA" w:rsidR="000F2DD4" w:rsidRDefault="000F2DD4" w:rsidP="000F2DD4">
      <w:pPr>
        <w:widowControl w:val="0"/>
        <w:autoSpaceDE w:val="0"/>
        <w:autoSpaceDN w:val="0"/>
        <w:adjustRightInd w:val="0"/>
        <w:rPr>
          <w:rFonts w:ascii="Helvetica Neue" w:hAnsi="Helvetica Neue" w:cs="Helvetica Neue"/>
          <w:sz w:val="30"/>
          <w:szCs w:val="30"/>
        </w:rPr>
      </w:pPr>
      <w:r>
        <w:rPr>
          <w:rFonts w:ascii="Times" w:hAnsi="Times" w:cs="Times"/>
        </w:rPr>
        <w:t>HOUSTON, July 2</w:t>
      </w:r>
      <w:r w:rsidR="00326FF4" w:rsidRPr="00EA1971">
        <w:rPr>
          <w:rFonts w:ascii="Times" w:hAnsi="Times" w:cs="Times"/>
        </w:rPr>
        <w:t>, 2015 (GLOBE NEWSW</w:t>
      </w:r>
      <w:r>
        <w:rPr>
          <w:rFonts w:ascii="Times" w:hAnsi="Times" w:cs="Times"/>
        </w:rPr>
        <w:t>IRE) -- NightCulture, Inc. (OTCQ</w:t>
      </w:r>
      <w:r w:rsidR="00326FF4" w:rsidRPr="00EA1971">
        <w:rPr>
          <w:rFonts w:ascii="Times" w:hAnsi="Times" w:cs="Times"/>
        </w:rPr>
        <w:t>B</w:t>
      </w:r>
      <w:proofErr w:type="gramStart"/>
      <w:r w:rsidR="00326FF4" w:rsidRPr="00EA1971">
        <w:rPr>
          <w:rFonts w:ascii="Times" w:hAnsi="Times" w:cs="Times"/>
        </w:rPr>
        <w:t>:NGHT</w:t>
      </w:r>
      <w:proofErr w:type="gramEnd"/>
      <w:r w:rsidR="00326FF4" w:rsidRPr="00EA1971">
        <w:rPr>
          <w:rFonts w:ascii="Times" w:hAnsi="Times" w:cs="Times"/>
        </w:rPr>
        <w:t xml:space="preserve">) </w:t>
      </w:r>
      <w:r>
        <w:rPr>
          <w:rFonts w:ascii="Times" w:hAnsi="Times" w:cs="Helvetica Neue"/>
        </w:rPr>
        <w:t xml:space="preserve">announces that its </w:t>
      </w:r>
      <w:bookmarkStart w:id="0" w:name="_GoBack"/>
      <w:bookmarkEnd w:id="0"/>
      <w:r w:rsidRPr="000F2DD4">
        <w:rPr>
          <w:rFonts w:ascii="Times" w:hAnsi="Times" w:cs="Helvetica Neue"/>
        </w:rPr>
        <w:t xml:space="preserve">CEO, Michael Long, has recently purchased 450,000 </w:t>
      </w:r>
      <w:r w:rsidRPr="000F2DD4">
        <w:rPr>
          <w:rFonts w:ascii="Times" w:hAnsi="Times" w:cs="Helvetica Neue"/>
        </w:rPr>
        <w:t>shares of the company's stock on the open market.</w:t>
      </w:r>
      <w:r>
        <w:rPr>
          <w:rFonts w:ascii="Helvetica Neue" w:hAnsi="Helvetica Neue" w:cs="Helvetica Neue"/>
          <w:sz w:val="30"/>
          <w:szCs w:val="30"/>
        </w:rPr>
        <w:t xml:space="preserve"> </w:t>
      </w:r>
    </w:p>
    <w:p w14:paraId="310AD6FE" w14:textId="77777777" w:rsidR="000F2DD4" w:rsidRDefault="000F2DD4" w:rsidP="000F2DD4">
      <w:pPr>
        <w:widowControl w:val="0"/>
        <w:autoSpaceDE w:val="0"/>
        <w:autoSpaceDN w:val="0"/>
        <w:adjustRightInd w:val="0"/>
        <w:rPr>
          <w:rFonts w:ascii="Helvetica Neue" w:hAnsi="Helvetica Neue" w:cs="Helvetica Neue"/>
          <w:sz w:val="30"/>
          <w:szCs w:val="30"/>
        </w:rPr>
      </w:pPr>
    </w:p>
    <w:p w14:paraId="07E697A2" w14:textId="12F7F1EE" w:rsidR="000F2DD4" w:rsidRPr="000F2DD4" w:rsidRDefault="000F2DD4" w:rsidP="000F2DD4">
      <w:pPr>
        <w:widowControl w:val="0"/>
        <w:autoSpaceDE w:val="0"/>
        <w:autoSpaceDN w:val="0"/>
        <w:adjustRightInd w:val="0"/>
        <w:rPr>
          <w:rFonts w:ascii="Times" w:hAnsi="Times" w:cs="Helvetica Neue"/>
        </w:rPr>
      </w:pPr>
      <w:r w:rsidRPr="000F2DD4">
        <w:rPr>
          <w:rFonts w:ascii="Times" w:hAnsi="Times" w:cs="Helvetica Neue"/>
        </w:rPr>
        <w:t>Form 4 was</w:t>
      </w:r>
      <w:r>
        <w:rPr>
          <w:rFonts w:ascii="Times" w:hAnsi="Times" w:cs="Helvetica Neue"/>
        </w:rPr>
        <w:t xml:space="preserve"> filed and can be reviewed here: </w:t>
      </w:r>
      <w:r w:rsidRPr="000F2DD4">
        <w:rPr>
          <w:rFonts w:ascii="Times" w:hAnsi="Times" w:cs="Helvetica Neue"/>
        </w:rPr>
        <w:t>http://www.otcmarkets.com/edgar/GetFilingHtml</w:t>
      </w:r>
      <w:proofErr w:type="gramStart"/>
      <w:r w:rsidRPr="000F2DD4">
        <w:rPr>
          <w:rFonts w:ascii="Times" w:hAnsi="Times" w:cs="Helvetica Neue"/>
        </w:rPr>
        <w:t>?FilingID</w:t>
      </w:r>
      <w:proofErr w:type="gramEnd"/>
      <w:r w:rsidRPr="000F2DD4">
        <w:rPr>
          <w:rFonts w:ascii="Times" w:hAnsi="Times" w:cs="Helvetica Neue"/>
        </w:rPr>
        <w:t>=10788044</w:t>
      </w:r>
    </w:p>
    <w:p w14:paraId="34B579B5" w14:textId="77777777" w:rsidR="000F2DD4" w:rsidRDefault="000F2DD4" w:rsidP="00EA1971">
      <w:pPr>
        <w:widowControl w:val="0"/>
        <w:autoSpaceDE w:val="0"/>
        <w:autoSpaceDN w:val="0"/>
        <w:adjustRightInd w:val="0"/>
        <w:rPr>
          <w:rFonts w:ascii="Helvetica Neue" w:hAnsi="Helvetica Neue" w:cs="Helvetica Neue"/>
          <w:sz w:val="30"/>
          <w:szCs w:val="30"/>
        </w:rPr>
      </w:pPr>
    </w:p>
    <w:p w14:paraId="2120AAB1" w14:textId="77777777" w:rsidR="00EA1971" w:rsidRPr="00EA1971" w:rsidRDefault="00EA1971" w:rsidP="00EA1971">
      <w:pPr>
        <w:widowControl w:val="0"/>
        <w:autoSpaceDE w:val="0"/>
        <w:autoSpaceDN w:val="0"/>
        <w:adjustRightInd w:val="0"/>
        <w:rPr>
          <w:rFonts w:ascii="Times" w:hAnsi="Times" w:cs="Times"/>
          <w:color w:val="262626"/>
        </w:rPr>
      </w:pPr>
      <w:r w:rsidRPr="00EA1971">
        <w:rPr>
          <w:rFonts w:ascii="Times" w:hAnsi="Times" w:cs="Times"/>
          <w:color w:val="262626"/>
        </w:rPr>
        <w:t>About NightCulture Inc.</w:t>
      </w:r>
    </w:p>
    <w:p w14:paraId="7D4106A3" w14:textId="77777777" w:rsidR="00EA1971" w:rsidRDefault="00EA1971" w:rsidP="00EA1971">
      <w:pPr>
        <w:widowControl w:val="0"/>
        <w:autoSpaceDE w:val="0"/>
        <w:autoSpaceDN w:val="0"/>
        <w:adjustRightInd w:val="0"/>
        <w:rPr>
          <w:rFonts w:ascii="Times" w:hAnsi="Times" w:cs="Times"/>
          <w:color w:val="262626"/>
        </w:rPr>
      </w:pPr>
    </w:p>
    <w:p w14:paraId="42A8A036" w14:textId="77777777" w:rsidR="00EA1971" w:rsidRPr="00EA1971" w:rsidRDefault="00EA1971" w:rsidP="00EA1971">
      <w:pPr>
        <w:widowControl w:val="0"/>
        <w:autoSpaceDE w:val="0"/>
        <w:autoSpaceDN w:val="0"/>
        <w:adjustRightInd w:val="0"/>
        <w:rPr>
          <w:rFonts w:ascii="Times" w:hAnsi="Times" w:cs="Times"/>
          <w:color w:val="262626"/>
        </w:rPr>
      </w:pPr>
      <w:r w:rsidRPr="00EA1971">
        <w:rPr>
          <w:rFonts w:ascii="Times" w:hAnsi="Times" w:cs="Times"/>
          <w:color w:val="262626"/>
        </w:rPr>
        <w:t xml:space="preserve">NightCulture Inc. "Concerts that Change Your Life," is a premier producer of live concerts and events. NightCulture operates in the following markets: Houston, TX, Austin, TX, Dallas, TX, </w:t>
      </w:r>
      <w:proofErr w:type="gramStart"/>
      <w:r w:rsidRPr="00EA1971">
        <w:rPr>
          <w:rFonts w:ascii="Times" w:hAnsi="Times" w:cs="Times"/>
          <w:color w:val="262626"/>
        </w:rPr>
        <w:t>San</w:t>
      </w:r>
      <w:proofErr w:type="gramEnd"/>
      <w:r w:rsidRPr="00EA1971">
        <w:rPr>
          <w:rFonts w:ascii="Times" w:hAnsi="Times" w:cs="Times"/>
          <w:color w:val="262626"/>
        </w:rPr>
        <w:t xml:space="preserve"> Antonio, TX. NightCulture was the first Electronic Music company to trade in the public markets. </w:t>
      </w:r>
      <w:hyperlink r:id="rId6" w:history="1">
        <w:r w:rsidRPr="00EA1971">
          <w:rPr>
            <w:rFonts w:ascii="Times" w:hAnsi="Times" w:cs="Times"/>
            <w:color w:val="527A82"/>
            <w:u w:val="single" w:color="527A82"/>
          </w:rPr>
          <w:t>http://www.NightCulture.com</w:t>
        </w:r>
      </w:hyperlink>
    </w:p>
    <w:p w14:paraId="5A172157" w14:textId="77777777" w:rsidR="00EA1971" w:rsidRDefault="00EA1971" w:rsidP="00EA1971">
      <w:pPr>
        <w:widowControl w:val="0"/>
        <w:autoSpaceDE w:val="0"/>
        <w:autoSpaceDN w:val="0"/>
        <w:adjustRightInd w:val="0"/>
        <w:rPr>
          <w:rFonts w:ascii="Times" w:hAnsi="Times" w:cs="Times"/>
          <w:color w:val="262626"/>
        </w:rPr>
      </w:pPr>
    </w:p>
    <w:p w14:paraId="4466EBC2" w14:textId="2189DF8F" w:rsidR="00EA1971" w:rsidRPr="00EA1971" w:rsidRDefault="00EA1971" w:rsidP="00EA1971">
      <w:pPr>
        <w:widowControl w:val="0"/>
        <w:autoSpaceDE w:val="0"/>
        <w:autoSpaceDN w:val="0"/>
        <w:adjustRightInd w:val="0"/>
        <w:rPr>
          <w:rFonts w:ascii="Times" w:hAnsi="Times" w:cs="Times"/>
          <w:color w:val="262626"/>
        </w:rPr>
      </w:pPr>
      <w:r w:rsidRPr="00EA1971">
        <w:rPr>
          <w:rFonts w:ascii="Times" w:hAnsi="Times" w:cs="Times"/>
          <w:color w:val="262626"/>
        </w:rPr>
        <w:t xml:space="preserve">NightCulture Inc. produces two major music festivals. "Something Wicked" Halloween Festival, which drew over 40,000 fans 2014 in Houston, TX. </w:t>
      </w:r>
      <w:hyperlink r:id="rId7" w:history="1">
        <w:r w:rsidRPr="00EA1971">
          <w:rPr>
            <w:rFonts w:ascii="Times" w:hAnsi="Times" w:cs="Times"/>
            <w:color w:val="527A82"/>
            <w:u w:val="single" w:color="527A82"/>
          </w:rPr>
          <w:t>http://www.SomethingWicked.com</w:t>
        </w:r>
      </w:hyperlink>
      <w:r w:rsidRPr="00EA1971">
        <w:rPr>
          <w:rFonts w:ascii="Times" w:hAnsi="Times" w:cs="Times"/>
          <w:color w:val="262626"/>
        </w:rPr>
        <w:t xml:space="preserve"> &amp; "Something Wonderful" Festival in Dallas, </w:t>
      </w:r>
      <w:proofErr w:type="gramStart"/>
      <w:r w:rsidRPr="00EA1971">
        <w:rPr>
          <w:rFonts w:ascii="Times" w:hAnsi="Times" w:cs="Times"/>
          <w:color w:val="262626"/>
        </w:rPr>
        <w:t xml:space="preserve">TX </w:t>
      </w:r>
      <w:r w:rsidR="000F2DD4">
        <w:rPr>
          <w:rFonts w:ascii="Times" w:hAnsi="Times" w:cs="Times"/>
          <w:color w:val="262626"/>
        </w:rPr>
        <w:t>which</w:t>
      </w:r>
      <w:proofErr w:type="gramEnd"/>
      <w:r w:rsidR="000F2DD4">
        <w:rPr>
          <w:rFonts w:ascii="Times" w:hAnsi="Times" w:cs="Times"/>
          <w:color w:val="262626"/>
        </w:rPr>
        <w:t xml:space="preserve"> </w:t>
      </w:r>
      <w:r w:rsidRPr="00EA1971">
        <w:rPr>
          <w:rFonts w:ascii="Times" w:hAnsi="Times" w:cs="Times"/>
          <w:color w:val="262626"/>
        </w:rPr>
        <w:t>debut</w:t>
      </w:r>
      <w:r w:rsidR="000F2DD4">
        <w:rPr>
          <w:rFonts w:ascii="Times" w:hAnsi="Times" w:cs="Times"/>
          <w:color w:val="262626"/>
        </w:rPr>
        <w:t>ed</w:t>
      </w:r>
      <w:r w:rsidRPr="00EA1971">
        <w:rPr>
          <w:rFonts w:ascii="Times" w:hAnsi="Times" w:cs="Times"/>
          <w:color w:val="262626"/>
        </w:rPr>
        <w:t xml:space="preserve"> in 2015 </w:t>
      </w:r>
      <w:hyperlink r:id="rId8" w:history="1">
        <w:r w:rsidRPr="00EA1971">
          <w:rPr>
            <w:rFonts w:ascii="Times" w:hAnsi="Times" w:cs="Times"/>
            <w:color w:val="527A82"/>
            <w:u w:val="single" w:color="527A82"/>
          </w:rPr>
          <w:t>http://www.SomethingWonderful.com</w:t>
        </w:r>
      </w:hyperlink>
    </w:p>
    <w:p w14:paraId="3B6F538F" w14:textId="77777777" w:rsidR="00EA1971" w:rsidRDefault="00EA1971" w:rsidP="00EA1971">
      <w:pPr>
        <w:widowControl w:val="0"/>
        <w:autoSpaceDE w:val="0"/>
        <w:autoSpaceDN w:val="0"/>
        <w:adjustRightInd w:val="0"/>
        <w:rPr>
          <w:rFonts w:ascii="Times" w:hAnsi="Times" w:cs="Times"/>
          <w:color w:val="262626"/>
        </w:rPr>
      </w:pPr>
    </w:p>
    <w:p w14:paraId="38E565DF" w14:textId="77777777" w:rsidR="00EA1971" w:rsidRPr="00EA1971" w:rsidRDefault="00EA1971" w:rsidP="00EA1971">
      <w:pPr>
        <w:widowControl w:val="0"/>
        <w:autoSpaceDE w:val="0"/>
        <w:autoSpaceDN w:val="0"/>
        <w:adjustRightInd w:val="0"/>
        <w:rPr>
          <w:rFonts w:ascii="Times" w:hAnsi="Times" w:cs="Times"/>
          <w:color w:val="262626"/>
        </w:rPr>
      </w:pPr>
      <w:r w:rsidRPr="00EA1971">
        <w:rPr>
          <w:rFonts w:ascii="Times" w:hAnsi="Times" w:cs="Times"/>
          <w:color w:val="262626"/>
        </w:rPr>
        <w:t xml:space="preserve">Stereo Live, LLC, a wholly-owned subsidiary of NightCulture, operates Stereo Live, a 25,000 square foot music and live events venue located on 2 1/2 acres of land at 6400 Richmond Avenue in Houston, Texas. </w:t>
      </w:r>
      <w:hyperlink r:id="rId9" w:history="1">
        <w:r w:rsidRPr="00EA1971">
          <w:rPr>
            <w:rFonts w:ascii="Times" w:hAnsi="Times" w:cs="Times"/>
            <w:color w:val="527A82"/>
            <w:u w:val="single" w:color="527A82"/>
          </w:rPr>
          <w:t>http://www.StereoLiveHouston.com</w:t>
        </w:r>
      </w:hyperlink>
      <w:r w:rsidRPr="00EA1971">
        <w:rPr>
          <w:rFonts w:ascii="Times" w:hAnsi="Times" w:cs="Times"/>
          <w:color w:val="262626"/>
        </w:rPr>
        <w:t>.</w:t>
      </w:r>
    </w:p>
    <w:p w14:paraId="5381FC72" w14:textId="77777777" w:rsidR="00EA1971" w:rsidRDefault="00EA1971" w:rsidP="00EA1971">
      <w:pPr>
        <w:widowControl w:val="0"/>
        <w:autoSpaceDE w:val="0"/>
        <w:autoSpaceDN w:val="0"/>
        <w:adjustRightInd w:val="0"/>
        <w:rPr>
          <w:rFonts w:ascii="Times" w:hAnsi="Times" w:cs="Times"/>
          <w:color w:val="262626"/>
        </w:rPr>
      </w:pPr>
    </w:p>
    <w:p w14:paraId="3CBE727D" w14:textId="77777777" w:rsidR="00EA1971" w:rsidRPr="00EA1971" w:rsidRDefault="00EA1971" w:rsidP="00EA1971">
      <w:pPr>
        <w:widowControl w:val="0"/>
        <w:autoSpaceDE w:val="0"/>
        <w:autoSpaceDN w:val="0"/>
        <w:adjustRightInd w:val="0"/>
        <w:rPr>
          <w:rFonts w:ascii="Times" w:hAnsi="Times" w:cs="Times"/>
          <w:color w:val="262626"/>
        </w:rPr>
      </w:pPr>
      <w:r w:rsidRPr="00EA1971">
        <w:rPr>
          <w:rFonts w:ascii="Times" w:hAnsi="Times" w:cs="Times"/>
          <w:color w:val="262626"/>
        </w:rPr>
        <w:t>Safe Harbor Statement</w:t>
      </w:r>
    </w:p>
    <w:p w14:paraId="713AED6A" w14:textId="77777777" w:rsidR="00EA1971" w:rsidRPr="00EA1971" w:rsidRDefault="00EA1971" w:rsidP="00EA1971">
      <w:pPr>
        <w:widowControl w:val="0"/>
        <w:autoSpaceDE w:val="0"/>
        <w:autoSpaceDN w:val="0"/>
        <w:adjustRightInd w:val="0"/>
        <w:rPr>
          <w:rFonts w:ascii="Times" w:hAnsi="Times" w:cs="Times"/>
          <w:color w:val="262626"/>
        </w:rPr>
      </w:pPr>
      <w:r w:rsidRPr="00EA1971">
        <w:rPr>
          <w:rFonts w:ascii="Times" w:hAnsi="Times" w:cs="Times"/>
          <w:color w:val="262626"/>
        </w:rPr>
        <w:t>Statements in this release that relate to future plans or projected results of NightCulture Inc. are "forward-looking statements" within the meaning of Section 27A of the Securities Act of 1933, as amended by the Private Securities Litigation Reform Act of 1995 (the "PSLRA"), and Section 21E of the Securities Exchange Act of 1934, as amended by the PSLRA, and all such statements fall under the "safe harbor" provisions of the PSLRA. Our actual results may vary materially from those described in any "forward-looking statement" due to, among other possible reasons, the realization of any one or more of the risk factors described in our annual or quarterly reports, or in any of our other filings with the Securities and Exchange Commission. Readers of this release are encouraged to study all of our filings with the Securities and Exchange Commission. Readers of this release are cautioned not to put undue reliance on forward-looking statements.</w:t>
      </w:r>
    </w:p>
    <w:p w14:paraId="7CB2EAB3" w14:textId="77777777" w:rsidR="00EA1971" w:rsidRDefault="00EA1971" w:rsidP="00EA1971">
      <w:pPr>
        <w:rPr>
          <w:rFonts w:ascii="Courier" w:hAnsi="Courier" w:cs="Courier"/>
          <w:color w:val="262626"/>
          <w:sz w:val="26"/>
          <w:szCs w:val="26"/>
        </w:rPr>
      </w:pPr>
    </w:p>
    <w:p w14:paraId="76E2C425" w14:textId="77777777" w:rsidR="00C2762A" w:rsidRPr="00EA1971" w:rsidRDefault="00EA1971" w:rsidP="00EA1971">
      <w:pPr>
        <w:rPr>
          <w:b/>
        </w:rPr>
      </w:pPr>
      <w:r>
        <w:rPr>
          <w:rFonts w:ascii="Courier" w:hAnsi="Courier" w:cs="Courier"/>
          <w:color w:val="262626"/>
          <w:sz w:val="26"/>
          <w:szCs w:val="26"/>
        </w:rPr>
        <w:t>CONTACT: Michael Long 832-535-9070 NGHT@NightCulture.com</w:t>
      </w:r>
    </w:p>
    <w:sectPr w:rsidR="00C2762A" w:rsidRPr="00EA1971" w:rsidSect="00326F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F4"/>
    <w:rsid w:val="000F2DD4"/>
    <w:rsid w:val="00234A84"/>
    <w:rsid w:val="002F2B0A"/>
    <w:rsid w:val="00326FF4"/>
    <w:rsid w:val="0061543D"/>
    <w:rsid w:val="00884CCA"/>
    <w:rsid w:val="00C2762A"/>
    <w:rsid w:val="00EA1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AC1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43D"/>
    <w:rPr>
      <w:color w:val="0000FF" w:themeColor="hyperlink"/>
      <w:u w:val="single"/>
    </w:rPr>
  </w:style>
  <w:style w:type="paragraph" w:styleId="BalloonText">
    <w:name w:val="Balloon Text"/>
    <w:basedOn w:val="Normal"/>
    <w:link w:val="BalloonTextChar"/>
    <w:uiPriority w:val="99"/>
    <w:semiHidden/>
    <w:unhideWhenUsed/>
    <w:rsid w:val="000F2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D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43D"/>
    <w:rPr>
      <w:color w:val="0000FF" w:themeColor="hyperlink"/>
      <w:u w:val="single"/>
    </w:rPr>
  </w:style>
  <w:style w:type="paragraph" w:styleId="BalloonText">
    <w:name w:val="Balloon Text"/>
    <w:basedOn w:val="Normal"/>
    <w:link w:val="BalloonTextChar"/>
    <w:uiPriority w:val="99"/>
    <w:semiHidden/>
    <w:unhideWhenUsed/>
    <w:rsid w:val="000F2D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2D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lobenewswire.com/newsroom/ctr?d=10127424&amp;l=5&amp;u=http%3A%2F%2Fwww.NightCulture.com" TargetMode="External"/><Relationship Id="rId7" Type="http://schemas.openxmlformats.org/officeDocument/2006/relationships/hyperlink" Target="http://www.globenewswire.com/newsroom/ctr?d=10127424&amp;l=6&amp;u=http%3A%2F%2Fwww.SomethingWicked.com" TargetMode="External"/><Relationship Id="rId8" Type="http://schemas.openxmlformats.org/officeDocument/2006/relationships/hyperlink" Target="http://www.globenewswire.com/newsroom/ctr?d=10127424&amp;l=6&amp;u=http%3A%2F%2Fwww.SomethingWonderful.com" TargetMode="External"/><Relationship Id="rId9" Type="http://schemas.openxmlformats.org/officeDocument/2006/relationships/hyperlink" Target="http://www.globenewswire.com/newsroom/ctr?d=10127424&amp;l=7&amp;u=http%3A%2F%2Fwww.StereoLiveHoust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404</Words>
  <Characters>2303</Characters>
  <Application>Microsoft Macintosh Word</Application>
  <DocSecurity>0</DocSecurity>
  <Lines>19</Lines>
  <Paragraphs>5</Paragraphs>
  <ScaleCrop>false</ScaleCrop>
  <Company>NightCulture</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Long</dc:creator>
  <cp:keywords/>
  <dc:description/>
  <cp:lastModifiedBy>Michael Long</cp:lastModifiedBy>
  <cp:revision>2</cp:revision>
  <dcterms:created xsi:type="dcterms:W3CDTF">2015-07-01T23:50:00Z</dcterms:created>
  <dcterms:modified xsi:type="dcterms:W3CDTF">2015-07-01T23:50:00Z</dcterms:modified>
</cp:coreProperties>
</file>